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3488E9D1" w:rsidR="008C0834" w:rsidRPr="00DA59C9" w:rsidRDefault="008C0834" w:rsidP="008C0834">
      <w:pPr>
        <w:pStyle w:val="af0"/>
        <w:spacing w:before="0" w:beforeAutospacing="0" w:after="0" w:afterAutospacing="0"/>
        <w:jc w:val="right"/>
      </w:pPr>
      <w:r w:rsidRPr="00DA59C9">
        <w:t>Утверждаю:</w:t>
      </w:r>
      <w:r w:rsidRPr="00DA59C9">
        <w:br/>
        <w:t>__________________________</w:t>
      </w:r>
      <w:r w:rsidRPr="00DA59C9">
        <w:br/>
      </w:r>
      <w:r w:rsidR="00DA2F1C">
        <w:t>И.о. г</w:t>
      </w:r>
      <w:r w:rsidRPr="00DA59C9">
        <w:t>лавн</w:t>
      </w:r>
      <w:r w:rsidR="00DA2F1C">
        <w:t>ого</w:t>
      </w:r>
      <w:r w:rsidRPr="00DA59C9">
        <w:t xml:space="preserve"> врач</w:t>
      </w:r>
      <w:r w:rsidR="00DA2F1C">
        <w:t>а</w:t>
      </w:r>
    </w:p>
    <w:p w14:paraId="1C415E23" w14:textId="77777777" w:rsidR="008C0834" w:rsidRPr="00DA59C9" w:rsidRDefault="008C0834" w:rsidP="008C0834">
      <w:pPr>
        <w:pStyle w:val="af0"/>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0"/>
        <w:spacing w:before="0" w:beforeAutospacing="0" w:after="0" w:afterAutospacing="0"/>
        <w:jc w:val="right"/>
      </w:pPr>
      <w:r w:rsidRPr="00DA59C9">
        <w:t xml:space="preserve">Управления здравоохранения </w:t>
      </w:r>
    </w:p>
    <w:p w14:paraId="2F0CD82A" w14:textId="0F3280F0" w:rsidR="008C0834" w:rsidRPr="005319C8" w:rsidRDefault="008C0834" w:rsidP="008C0834">
      <w:pPr>
        <w:pStyle w:val="af0"/>
        <w:spacing w:before="0" w:beforeAutospacing="0" w:after="0" w:afterAutospacing="0"/>
        <w:jc w:val="right"/>
      </w:pPr>
      <w:r w:rsidRPr="00DA59C9">
        <w:t>акимата Костанайской области</w:t>
      </w:r>
      <w:r w:rsidRPr="00DA59C9">
        <w:br/>
      </w:r>
      <w:r w:rsidR="00DA2F1C">
        <w:t>Бахытжанов А.С</w:t>
      </w:r>
      <w:r>
        <w:t>.</w:t>
      </w:r>
      <w:r w:rsidRPr="005319C8">
        <w:br/>
      </w:r>
      <w:r w:rsidRPr="00362C3C">
        <w:t>Приказ №</w:t>
      </w:r>
      <w:r>
        <w:t>_</w:t>
      </w:r>
      <w:r w:rsidR="00803028">
        <w:t>2</w:t>
      </w:r>
      <w:r w:rsidR="00DA2F1C">
        <w:t>13</w:t>
      </w:r>
      <w:r>
        <w:t>-</w:t>
      </w:r>
      <w:r w:rsidR="00C14A82">
        <w:t>П</w:t>
      </w:r>
      <w:r w:rsidRPr="00DA7181">
        <w:rPr>
          <w:u w:val="single"/>
        </w:rPr>
        <w:t>__</w:t>
      </w:r>
      <w:r w:rsidRPr="005319C8">
        <w:br/>
        <w:t>от «</w:t>
      </w:r>
      <w:r w:rsidR="00803028">
        <w:t>28</w:t>
      </w:r>
      <w:r w:rsidRPr="005319C8">
        <w:t xml:space="preserve">» </w:t>
      </w:r>
      <w:r w:rsidR="00DA2F1C">
        <w:t>февраля</w:t>
      </w:r>
      <w:r w:rsidRPr="005319C8">
        <w:t xml:space="preserve"> 20</w:t>
      </w:r>
      <w:r>
        <w:t>2</w:t>
      </w:r>
      <w:r w:rsidR="00DA2F1C">
        <w:t>3</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6C1F6CE4"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xml:space="preserve">, БИН 950540000490, </w:t>
      </w:r>
      <w:proofErr w:type="gramStart"/>
      <w:r w:rsidR="000C4988" w:rsidRPr="000C4988">
        <w:rPr>
          <w:rFonts w:ascii="Times New Roman" w:eastAsia="MS Mincho" w:hAnsi="Times New Roman" w:cs="Times New Roman"/>
          <w:color w:val="auto"/>
          <w:sz w:val="24"/>
          <w:lang w:eastAsia="ja-JP" w:bidi="ar-SA"/>
        </w:rPr>
        <w:t xml:space="preserve">БИК </w:t>
      </w:r>
      <w:r w:rsidR="00DA2F1C" w:rsidRPr="00DA2F1C">
        <w:rPr>
          <w:rFonts w:ascii="Times New Roman" w:eastAsia="MS Mincho" w:hAnsi="Times New Roman" w:cs="Times New Roman"/>
          <w:color w:val="auto"/>
          <w:sz w:val="24"/>
          <w:lang w:eastAsia="ja-JP" w:bidi="ar-SA"/>
        </w:rPr>
        <w:t xml:space="preserve"> EURIKZKA</w:t>
      </w:r>
      <w:proofErr w:type="gramEnd"/>
      <w:r w:rsidR="000C4988" w:rsidRPr="000C4988">
        <w:rPr>
          <w:rFonts w:ascii="Times New Roman" w:eastAsia="MS Mincho" w:hAnsi="Times New Roman" w:cs="Times New Roman"/>
          <w:color w:val="auto"/>
          <w:sz w:val="24"/>
          <w:lang w:eastAsia="ja-JP" w:bidi="ar-SA"/>
        </w:rPr>
        <w:t xml:space="preserve">, ИИК </w:t>
      </w:r>
      <w:r w:rsidR="00DA2F1C" w:rsidRPr="00DA2F1C">
        <w:rPr>
          <w:rFonts w:ascii="Times New Roman" w:eastAsia="MS Mincho" w:hAnsi="Times New Roman" w:cs="Times New Roman"/>
          <w:color w:val="auto"/>
          <w:sz w:val="24"/>
          <w:lang w:eastAsia="ja-JP" w:bidi="ar-SA"/>
        </w:rPr>
        <w:t xml:space="preserve"> KZ9894807KZT22031818</w:t>
      </w:r>
      <w:r w:rsidR="000C4988" w:rsidRPr="000C4988">
        <w:rPr>
          <w:rFonts w:ascii="Times New Roman" w:eastAsia="MS Mincho" w:hAnsi="Times New Roman" w:cs="Times New Roman"/>
          <w:color w:val="auto"/>
          <w:sz w:val="24"/>
          <w:lang w:eastAsia="ja-JP" w:bidi="ar-SA"/>
        </w:rPr>
        <w:t xml:space="preserve">, </w:t>
      </w:r>
      <w:r w:rsidR="00DA2F1C" w:rsidRPr="00DA2F1C">
        <w:rPr>
          <w:rFonts w:ascii="Times New Roman" w:eastAsia="MS Mincho" w:hAnsi="Times New Roman" w:cs="Times New Roman"/>
          <w:color w:val="auto"/>
          <w:sz w:val="24"/>
          <w:lang w:eastAsia="ja-JP" w:bidi="ar-SA"/>
        </w:rPr>
        <w:t>АО "Евразийский Банк"</w:t>
      </w:r>
      <w:r w:rsidR="000C4988" w:rsidRPr="000C4988">
        <w:rPr>
          <w:rFonts w:ascii="Times New Roman" w:eastAsia="MS Mincho" w:hAnsi="Times New Roman" w:cs="Times New Roman"/>
          <w:color w:val="auto"/>
          <w:sz w:val="24"/>
          <w:lang w:eastAsia="ja-JP" w:bidi="ar-SA"/>
        </w:rPr>
        <w:t>.     </w:t>
      </w:r>
    </w:p>
    <w:p w14:paraId="79812E43" w14:textId="6D5356E6"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110010, РК, г. Костанай, пр. Кобыланды батыра, 21, БИН 950540000490, </w:t>
      </w:r>
      <w:r w:rsidR="00DA2F1C" w:rsidRPr="00DA2F1C">
        <w:rPr>
          <w:rFonts w:ascii="Times New Roman" w:eastAsia="MS Mincho" w:hAnsi="Times New Roman" w:cs="Times New Roman"/>
          <w:color w:val="auto"/>
          <w:sz w:val="24"/>
          <w:lang w:eastAsia="ja-JP" w:bidi="ar-SA"/>
        </w:rPr>
        <w:t>БИК  EURIKZKA, ИИК  KZ9894807KZT22031818, АО "Евразийский Банк"</w:t>
      </w:r>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proofErr w:type="spellStart"/>
      <w:r w:rsidRPr="000C4988">
        <w:rPr>
          <w:rFonts w:ascii="Times New Roman" w:eastAsia="MS Mincho" w:hAnsi="Times New Roman" w:cs="Times New Roman"/>
          <w:color w:val="auto"/>
          <w:sz w:val="24"/>
          <w:lang w:val="en-US" w:eastAsia="ja-JP" w:bidi="ar-SA"/>
        </w:rPr>
        <w:t>kz</w:t>
      </w:r>
      <w:proofErr w:type="spellEnd"/>
      <w:r w:rsidRPr="000C4988">
        <w:rPr>
          <w:rFonts w:ascii="Times New Roman" w:eastAsia="MS Mincho" w:hAnsi="Times New Roman" w:cs="Times New Roman"/>
          <w:color w:val="auto"/>
          <w:sz w:val="24"/>
          <w:lang w:eastAsia="ja-JP" w:bidi="ar-SA"/>
        </w:rPr>
        <w:t>/</w:t>
      </w:r>
      <w:proofErr w:type="spellStart"/>
      <w:r w:rsidRPr="000C4988">
        <w:rPr>
          <w:rFonts w:ascii="Times New Roman" w:eastAsia="MS Mincho" w:hAnsi="Times New Roman" w:cs="Times New Roman"/>
          <w:color w:val="auto"/>
          <w:sz w:val="24"/>
          <w:lang w:val="en-US" w:eastAsia="ja-JP" w:bidi="ar-SA"/>
        </w:rPr>
        <w:t>ru</w:t>
      </w:r>
      <w:proofErr w:type="spellEnd"/>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1"/>
        <w:gridCol w:w="4536"/>
        <w:gridCol w:w="1105"/>
        <w:gridCol w:w="2438"/>
        <w:gridCol w:w="1645"/>
      </w:tblGrid>
      <w:tr w:rsidR="009351F2" w:rsidRPr="009351F2" w14:paraId="198EEF86" w14:textId="77777777" w:rsidTr="00DB294F">
        <w:tc>
          <w:tcPr>
            <w:tcW w:w="481" w:type="dxa"/>
            <w:tcMar>
              <w:top w:w="55" w:type="dxa"/>
              <w:left w:w="55" w:type="dxa"/>
              <w:bottom w:w="55" w:type="dxa"/>
              <w:right w:w="55" w:type="dxa"/>
            </w:tcMar>
          </w:tcPr>
          <w:p w14:paraId="52F0E8B2" w14:textId="77777777" w:rsidR="009351F2" w:rsidRPr="009351F2"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bookmarkStart w:id="1" w:name="_Hlk101271175"/>
            <w:r w:rsidRPr="009351F2">
              <w:rPr>
                <w:rFonts w:ascii="Times New Roman" w:eastAsia="Andale Sans UI" w:hAnsi="Times New Roman" w:cs="Times New Roman"/>
                <w:b/>
                <w:bCs/>
                <w:color w:val="auto"/>
                <w:kern w:val="3"/>
                <w:sz w:val="20"/>
                <w:szCs w:val="20"/>
              </w:rPr>
              <w:t>№ лота</w:t>
            </w:r>
          </w:p>
        </w:tc>
        <w:tc>
          <w:tcPr>
            <w:tcW w:w="4536" w:type="dxa"/>
            <w:tcMar>
              <w:top w:w="55" w:type="dxa"/>
              <w:left w:w="55" w:type="dxa"/>
              <w:bottom w:w="55" w:type="dxa"/>
              <w:right w:w="55" w:type="dxa"/>
            </w:tcMar>
          </w:tcPr>
          <w:p w14:paraId="7F1BD8D7" w14:textId="77777777" w:rsidR="009351F2" w:rsidRPr="009351F2" w:rsidRDefault="009351F2" w:rsidP="009351F2">
            <w:pPr>
              <w:widowControl/>
              <w:suppressAutoHyphens w:val="0"/>
              <w:jc w:val="center"/>
              <w:rPr>
                <w:rFonts w:ascii="Times New Roman" w:eastAsia="Calibri" w:hAnsi="Times New Roman" w:cs="Times New Roman"/>
                <w:b/>
                <w:bCs/>
                <w:color w:val="auto"/>
                <w:sz w:val="20"/>
                <w:szCs w:val="20"/>
                <w:lang w:eastAsia="en-US" w:bidi="ar-SA"/>
              </w:rPr>
            </w:pPr>
            <w:r w:rsidRPr="009351F2">
              <w:rPr>
                <w:rFonts w:ascii="Times New Roman" w:eastAsia="Calibri" w:hAnsi="Times New Roman" w:cs="Times New Roman"/>
                <w:b/>
                <w:bCs/>
                <w:color w:val="auto"/>
                <w:sz w:val="20"/>
                <w:szCs w:val="20"/>
                <w:lang w:eastAsia="en-US" w:bidi="ar-SA"/>
              </w:rPr>
              <w:t>Наименование закупаемых фармацевтических услуг, международных непатентованных наименований</w:t>
            </w:r>
          </w:p>
          <w:p w14:paraId="6A5AAAB0" w14:textId="77777777" w:rsidR="009351F2" w:rsidRPr="009351F2"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9351F2">
              <w:rPr>
                <w:rFonts w:ascii="Times New Roman" w:eastAsia="Calibri" w:hAnsi="Times New Roman" w:cs="Times New Roman"/>
                <w:b/>
                <w:bCs/>
                <w:color w:val="auto"/>
                <w:sz w:val="20"/>
                <w:szCs w:val="20"/>
                <w:lang w:eastAsia="en-US" w:bidi="ar-SA"/>
              </w:rPr>
              <w:t>закупаемых лекарственных средств и (или) медицинских изделий, торговых наименований – в случае индивидуальной непереносимости пациента</w:t>
            </w:r>
          </w:p>
        </w:tc>
        <w:tc>
          <w:tcPr>
            <w:tcW w:w="1105" w:type="dxa"/>
            <w:tcMar>
              <w:top w:w="55" w:type="dxa"/>
              <w:left w:w="55" w:type="dxa"/>
              <w:bottom w:w="55" w:type="dxa"/>
              <w:right w:w="55" w:type="dxa"/>
            </w:tcMar>
          </w:tcPr>
          <w:p w14:paraId="33530212" w14:textId="77777777" w:rsidR="009351F2" w:rsidRPr="009351F2"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9351F2">
              <w:rPr>
                <w:rFonts w:ascii="Times New Roman" w:eastAsia="Andale Sans UI" w:hAnsi="Times New Roman" w:cs="Times New Roman"/>
                <w:b/>
                <w:bCs/>
                <w:color w:val="auto"/>
                <w:kern w:val="3"/>
                <w:sz w:val="20"/>
                <w:szCs w:val="20"/>
              </w:rPr>
              <w:t>Единица измерения.</w:t>
            </w:r>
          </w:p>
        </w:tc>
        <w:tc>
          <w:tcPr>
            <w:tcW w:w="2438" w:type="dxa"/>
            <w:tcMar>
              <w:top w:w="55" w:type="dxa"/>
              <w:left w:w="55" w:type="dxa"/>
              <w:bottom w:w="55" w:type="dxa"/>
              <w:right w:w="55" w:type="dxa"/>
            </w:tcMar>
          </w:tcPr>
          <w:p w14:paraId="1283481B" w14:textId="77777777" w:rsidR="009351F2" w:rsidRPr="009351F2"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9351F2">
              <w:rPr>
                <w:rFonts w:ascii="Times New Roman" w:eastAsia="Andale Sans UI" w:hAnsi="Times New Roman" w:cs="Times New Roman"/>
                <w:b/>
                <w:bCs/>
                <w:color w:val="auto"/>
                <w:kern w:val="3"/>
                <w:sz w:val="20"/>
                <w:szCs w:val="20"/>
              </w:rPr>
              <w:t>Объем закупа.</w:t>
            </w:r>
          </w:p>
        </w:tc>
        <w:tc>
          <w:tcPr>
            <w:tcW w:w="1645" w:type="dxa"/>
            <w:tcMar>
              <w:top w:w="55" w:type="dxa"/>
              <w:left w:w="55" w:type="dxa"/>
              <w:bottom w:w="55" w:type="dxa"/>
              <w:right w:w="55" w:type="dxa"/>
            </w:tcMar>
          </w:tcPr>
          <w:p w14:paraId="5171E5EF" w14:textId="77777777" w:rsidR="009351F2" w:rsidRPr="009351F2"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9351F2">
              <w:rPr>
                <w:rFonts w:ascii="Times New Roman" w:eastAsia="Andale Sans UI" w:hAnsi="Times New Roman" w:cs="Times New Roman"/>
                <w:b/>
                <w:bCs/>
                <w:color w:val="auto"/>
                <w:kern w:val="3"/>
                <w:sz w:val="20"/>
                <w:szCs w:val="20"/>
              </w:rPr>
              <w:t xml:space="preserve">Сумма, выделенная для закупа </w:t>
            </w:r>
            <w:r w:rsidRPr="009351F2">
              <w:rPr>
                <w:rFonts w:ascii="Times New Roman" w:eastAsia="Andale Sans UI" w:hAnsi="Times New Roman" w:cs="Times New Roman"/>
                <w:i/>
                <w:iCs/>
                <w:color w:val="auto"/>
                <w:kern w:val="3"/>
                <w:sz w:val="20"/>
                <w:szCs w:val="20"/>
              </w:rPr>
              <w:t>(тенге).</w:t>
            </w:r>
          </w:p>
        </w:tc>
      </w:tr>
      <w:tr w:rsidR="009351F2" w:rsidRPr="009351F2" w14:paraId="3D0D84C7" w14:textId="77777777" w:rsidTr="00DB294F">
        <w:tc>
          <w:tcPr>
            <w:tcW w:w="481" w:type="dxa"/>
            <w:tcMar>
              <w:top w:w="55" w:type="dxa"/>
              <w:left w:w="55" w:type="dxa"/>
              <w:bottom w:w="55" w:type="dxa"/>
              <w:right w:w="55" w:type="dxa"/>
            </w:tcMar>
          </w:tcPr>
          <w:p w14:paraId="1B879829"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1</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3BE52460"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Портативное устройство регистрации отоакустической эмиссии в комплекте с термопринтером</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0B15BA7"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F15FB46"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1,0</w:t>
            </w:r>
          </w:p>
        </w:tc>
        <w:tc>
          <w:tcPr>
            <w:tcW w:w="1645" w:type="dxa"/>
            <w:tcMar>
              <w:top w:w="55" w:type="dxa"/>
              <w:left w:w="55" w:type="dxa"/>
              <w:bottom w:w="55" w:type="dxa"/>
              <w:right w:w="55" w:type="dxa"/>
            </w:tcMar>
          </w:tcPr>
          <w:p w14:paraId="59556B98"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11 650 000,0</w:t>
            </w:r>
          </w:p>
        </w:tc>
      </w:tr>
      <w:tr w:rsidR="009351F2" w:rsidRPr="009351F2" w14:paraId="60170384" w14:textId="77777777" w:rsidTr="00DB294F">
        <w:tc>
          <w:tcPr>
            <w:tcW w:w="481" w:type="dxa"/>
            <w:tcMar>
              <w:top w:w="55" w:type="dxa"/>
              <w:left w:w="55" w:type="dxa"/>
              <w:bottom w:w="55" w:type="dxa"/>
              <w:right w:w="55" w:type="dxa"/>
            </w:tcMar>
          </w:tcPr>
          <w:p w14:paraId="4AABA8F9"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lang w:val="en-US"/>
              </w:rPr>
            </w:pPr>
            <w:r w:rsidRPr="009351F2">
              <w:rPr>
                <w:rFonts w:ascii="Times New Roman" w:eastAsia="Andale Sans UI" w:hAnsi="Times New Roman" w:cs="Times New Roman"/>
                <w:color w:val="auto"/>
                <w:kern w:val="3"/>
                <w:sz w:val="20"/>
                <w:szCs w:val="20"/>
                <w:lang w:val="en-US"/>
              </w:rPr>
              <w:t>2</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367E3AC4"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Система визуализации вен.</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3A130AB"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9D4E430"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2,0</w:t>
            </w:r>
          </w:p>
        </w:tc>
        <w:tc>
          <w:tcPr>
            <w:tcW w:w="1645" w:type="dxa"/>
            <w:tcMar>
              <w:top w:w="55" w:type="dxa"/>
              <w:left w:w="55" w:type="dxa"/>
              <w:bottom w:w="55" w:type="dxa"/>
              <w:right w:w="55" w:type="dxa"/>
            </w:tcMar>
          </w:tcPr>
          <w:p w14:paraId="7742FDFE"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5 910 000,0</w:t>
            </w:r>
          </w:p>
        </w:tc>
      </w:tr>
      <w:tr w:rsidR="009351F2" w:rsidRPr="009351F2" w14:paraId="30AFC6A8" w14:textId="77777777" w:rsidTr="00DB294F">
        <w:tc>
          <w:tcPr>
            <w:tcW w:w="481" w:type="dxa"/>
            <w:tcMar>
              <w:top w:w="55" w:type="dxa"/>
              <w:left w:w="55" w:type="dxa"/>
              <w:bottom w:w="55" w:type="dxa"/>
              <w:right w:w="55" w:type="dxa"/>
            </w:tcMar>
          </w:tcPr>
          <w:p w14:paraId="6DEEBDBC"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lang w:val="en-US"/>
              </w:rPr>
            </w:pPr>
            <w:r w:rsidRPr="009351F2">
              <w:rPr>
                <w:rFonts w:ascii="Times New Roman" w:eastAsia="Andale Sans UI" w:hAnsi="Times New Roman" w:cs="Times New Roman"/>
                <w:color w:val="auto"/>
                <w:kern w:val="3"/>
                <w:sz w:val="20"/>
                <w:szCs w:val="20"/>
                <w:lang w:val="en-US"/>
              </w:rPr>
              <w:t>3</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AF1CCE1"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Шкаф для хранения стерильных эндоскопов с продувкой и сушки каналов.</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94DD00C" w14:textId="77777777" w:rsidR="009351F2" w:rsidRPr="009351F2" w:rsidRDefault="009351F2" w:rsidP="009351F2">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9351F2">
              <w:rPr>
                <w:rFonts w:ascii="Times New Roman" w:eastAsia="Times New Roman" w:hAnsi="Times New Roman" w:cs="Times New Roman"/>
                <w:color w:val="auto"/>
                <w:sz w:val="20"/>
                <w:szCs w:val="20"/>
                <w:lang w:bidi="ar-SA"/>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9331D06"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1,0</w:t>
            </w:r>
          </w:p>
        </w:tc>
        <w:tc>
          <w:tcPr>
            <w:tcW w:w="1645" w:type="dxa"/>
            <w:tcMar>
              <w:top w:w="55" w:type="dxa"/>
              <w:left w:w="55" w:type="dxa"/>
              <w:bottom w:w="55" w:type="dxa"/>
              <w:right w:w="55" w:type="dxa"/>
            </w:tcMar>
          </w:tcPr>
          <w:p w14:paraId="28ED3FA8"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7 900 000,0</w:t>
            </w:r>
          </w:p>
        </w:tc>
      </w:tr>
      <w:tr w:rsidR="009351F2" w:rsidRPr="009351F2" w14:paraId="17C8466E" w14:textId="77777777" w:rsidTr="00DB294F">
        <w:tc>
          <w:tcPr>
            <w:tcW w:w="481" w:type="dxa"/>
            <w:tcMar>
              <w:top w:w="55" w:type="dxa"/>
              <w:left w:w="55" w:type="dxa"/>
              <w:bottom w:w="55" w:type="dxa"/>
              <w:right w:w="55" w:type="dxa"/>
            </w:tcMar>
          </w:tcPr>
          <w:p w14:paraId="6264DE77"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lang w:val="en-US"/>
              </w:rPr>
            </w:pPr>
            <w:r w:rsidRPr="009351F2">
              <w:rPr>
                <w:rFonts w:ascii="Times New Roman" w:eastAsia="Andale Sans UI" w:hAnsi="Times New Roman" w:cs="Times New Roman"/>
                <w:color w:val="auto"/>
                <w:kern w:val="3"/>
                <w:sz w:val="20"/>
                <w:szCs w:val="20"/>
                <w:lang w:val="en-US"/>
              </w:rPr>
              <w:t>4</w:t>
            </w:r>
          </w:p>
        </w:tc>
        <w:tc>
          <w:tcPr>
            <w:tcW w:w="4536" w:type="dxa"/>
            <w:tcBorders>
              <w:top w:val="nil"/>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2B7675A"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Аппарат для УВЧ-терапии.</w:t>
            </w:r>
          </w:p>
        </w:tc>
        <w:tc>
          <w:tcPr>
            <w:tcW w:w="1105" w:type="dxa"/>
            <w:tcBorders>
              <w:top w:val="nil"/>
              <w:left w:val="nil"/>
              <w:bottom w:val="single" w:sz="4" w:space="0" w:color="000000"/>
              <w:right w:val="single" w:sz="4" w:space="0" w:color="000000"/>
            </w:tcBorders>
            <w:shd w:val="clear" w:color="auto" w:fill="auto"/>
            <w:tcMar>
              <w:top w:w="55" w:type="dxa"/>
              <w:left w:w="55" w:type="dxa"/>
              <w:bottom w:w="55" w:type="dxa"/>
              <w:right w:w="55" w:type="dxa"/>
            </w:tcMar>
          </w:tcPr>
          <w:p w14:paraId="6104C5A7" w14:textId="77777777" w:rsidR="009351F2" w:rsidRPr="009351F2" w:rsidRDefault="009351F2" w:rsidP="009351F2">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9351F2">
              <w:rPr>
                <w:rFonts w:ascii="Times New Roman" w:eastAsia="Times New Roman" w:hAnsi="Times New Roman" w:cs="Times New Roman"/>
                <w:color w:val="auto"/>
                <w:sz w:val="20"/>
                <w:szCs w:val="20"/>
                <w:lang w:bidi="ar-SA"/>
              </w:rPr>
              <w:t>шт.</w:t>
            </w:r>
          </w:p>
        </w:tc>
        <w:tc>
          <w:tcPr>
            <w:tcW w:w="2438" w:type="dxa"/>
            <w:tcBorders>
              <w:top w:val="nil"/>
              <w:left w:val="nil"/>
              <w:bottom w:val="single" w:sz="4" w:space="0" w:color="000000"/>
              <w:right w:val="single" w:sz="4" w:space="0" w:color="000000"/>
            </w:tcBorders>
            <w:shd w:val="clear" w:color="auto" w:fill="auto"/>
            <w:tcMar>
              <w:top w:w="55" w:type="dxa"/>
              <w:left w:w="55" w:type="dxa"/>
              <w:bottom w:w="55" w:type="dxa"/>
              <w:right w:w="55" w:type="dxa"/>
            </w:tcMar>
            <w:vAlign w:val="center"/>
          </w:tcPr>
          <w:p w14:paraId="0F1F8F55"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1,0</w:t>
            </w:r>
          </w:p>
        </w:tc>
        <w:tc>
          <w:tcPr>
            <w:tcW w:w="1645" w:type="dxa"/>
            <w:tcMar>
              <w:top w:w="55" w:type="dxa"/>
              <w:left w:w="55" w:type="dxa"/>
              <w:bottom w:w="55" w:type="dxa"/>
              <w:right w:w="55" w:type="dxa"/>
            </w:tcMar>
          </w:tcPr>
          <w:p w14:paraId="48CA666D"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961 200,0</w:t>
            </w:r>
          </w:p>
        </w:tc>
      </w:tr>
      <w:tr w:rsidR="009351F2" w:rsidRPr="009351F2" w14:paraId="10826AED" w14:textId="77777777" w:rsidTr="00DB294F">
        <w:tc>
          <w:tcPr>
            <w:tcW w:w="481" w:type="dxa"/>
            <w:tcMar>
              <w:top w:w="55" w:type="dxa"/>
              <w:left w:w="55" w:type="dxa"/>
              <w:bottom w:w="55" w:type="dxa"/>
              <w:right w:w="55" w:type="dxa"/>
            </w:tcMar>
          </w:tcPr>
          <w:p w14:paraId="7942B3D6"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lang w:val="en-US"/>
              </w:rPr>
            </w:pPr>
            <w:r w:rsidRPr="009351F2">
              <w:rPr>
                <w:rFonts w:ascii="Times New Roman" w:eastAsia="Andale Sans UI" w:hAnsi="Times New Roman" w:cs="Times New Roman"/>
                <w:color w:val="auto"/>
                <w:kern w:val="3"/>
                <w:sz w:val="20"/>
                <w:szCs w:val="20"/>
                <w:lang w:val="en-US"/>
              </w:rPr>
              <w:t>5</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EFA1CB2"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Велотренажер.</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C2B8732" w14:textId="77777777" w:rsidR="009351F2" w:rsidRPr="009351F2" w:rsidRDefault="009351F2" w:rsidP="009351F2">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9351F2">
              <w:rPr>
                <w:rFonts w:ascii="Times New Roman" w:eastAsia="Times New Roman" w:hAnsi="Times New Roman" w:cs="Times New Roman"/>
                <w:color w:val="auto"/>
                <w:sz w:val="20"/>
                <w:szCs w:val="20"/>
                <w:lang w:bidi="ar-SA"/>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1CEE5B4A"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1,0</w:t>
            </w:r>
          </w:p>
        </w:tc>
        <w:tc>
          <w:tcPr>
            <w:tcW w:w="1645" w:type="dxa"/>
            <w:tcMar>
              <w:top w:w="55" w:type="dxa"/>
              <w:left w:w="55" w:type="dxa"/>
              <w:bottom w:w="55" w:type="dxa"/>
              <w:right w:w="55" w:type="dxa"/>
            </w:tcMar>
          </w:tcPr>
          <w:p w14:paraId="7F30DC5A"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512 800,0</w:t>
            </w:r>
          </w:p>
        </w:tc>
      </w:tr>
      <w:tr w:rsidR="009351F2" w:rsidRPr="009351F2" w14:paraId="0626DAEF" w14:textId="77777777" w:rsidTr="00DB294F">
        <w:tc>
          <w:tcPr>
            <w:tcW w:w="481" w:type="dxa"/>
            <w:tcMar>
              <w:top w:w="55" w:type="dxa"/>
              <w:left w:w="55" w:type="dxa"/>
              <w:bottom w:w="55" w:type="dxa"/>
              <w:right w:w="55" w:type="dxa"/>
            </w:tcMar>
          </w:tcPr>
          <w:p w14:paraId="764CADE2"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lang w:val="en-US"/>
              </w:rPr>
            </w:pPr>
            <w:r w:rsidRPr="009351F2">
              <w:rPr>
                <w:rFonts w:ascii="Times New Roman" w:eastAsia="Andale Sans UI" w:hAnsi="Times New Roman" w:cs="Times New Roman"/>
                <w:color w:val="auto"/>
                <w:kern w:val="3"/>
                <w:sz w:val="20"/>
                <w:szCs w:val="20"/>
                <w:lang w:val="en-US"/>
              </w:rPr>
              <w:t>6</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6B7A23F"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Массажный стол-кушетка, с опускающимся ножным концом и подлокотниками.</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DD8417F" w14:textId="77777777" w:rsidR="009351F2" w:rsidRPr="009351F2" w:rsidRDefault="009351F2" w:rsidP="009351F2">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9351F2">
              <w:rPr>
                <w:rFonts w:ascii="Times New Roman" w:eastAsia="Times New Roman" w:hAnsi="Times New Roman" w:cs="Times New Roman"/>
                <w:color w:val="auto"/>
                <w:sz w:val="20"/>
                <w:szCs w:val="20"/>
                <w:lang w:bidi="ar-SA"/>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C5593A7"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2,0</w:t>
            </w:r>
          </w:p>
        </w:tc>
        <w:tc>
          <w:tcPr>
            <w:tcW w:w="1645" w:type="dxa"/>
            <w:tcMar>
              <w:top w:w="55" w:type="dxa"/>
              <w:left w:w="55" w:type="dxa"/>
              <w:bottom w:w="55" w:type="dxa"/>
              <w:right w:w="55" w:type="dxa"/>
            </w:tcMar>
          </w:tcPr>
          <w:p w14:paraId="2A0E6AE0"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486 000,0</w:t>
            </w:r>
          </w:p>
        </w:tc>
      </w:tr>
      <w:tr w:rsidR="009351F2" w:rsidRPr="009351F2" w14:paraId="2828BCEE" w14:textId="77777777" w:rsidTr="00DB294F">
        <w:tc>
          <w:tcPr>
            <w:tcW w:w="481" w:type="dxa"/>
            <w:tcMar>
              <w:top w:w="55" w:type="dxa"/>
              <w:left w:w="55" w:type="dxa"/>
              <w:bottom w:w="55" w:type="dxa"/>
              <w:right w:w="55" w:type="dxa"/>
            </w:tcMar>
          </w:tcPr>
          <w:p w14:paraId="1BA9C836"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lang w:val="en-US"/>
              </w:rPr>
            </w:pPr>
            <w:r w:rsidRPr="009351F2">
              <w:rPr>
                <w:rFonts w:ascii="Times New Roman" w:eastAsia="Andale Sans UI" w:hAnsi="Times New Roman" w:cs="Times New Roman"/>
                <w:color w:val="auto"/>
                <w:kern w:val="3"/>
                <w:sz w:val="20"/>
                <w:szCs w:val="20"/>
                <w:lang w:val="en-US"/>
              </w:rPr>
              <w:t>7</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5B727ABC" w14:textId="77777777" w:rsidR="009351F2" w:rsidRPr="009351F2" w:rsidRDefault="009351F2" w:rsidP="009351F2">
            <w:pPr>
              <w:widowControl/>
              <w:suppressLineNumbers/>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Стол пеленальный с дополнительной полкой.</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51DB6433" w14:textId="77777777" w:rsidR="009351F2" w:rsidRPr="009351F2" w:rsidRDefault="009351F2" w:rsidP="009351F2">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9351F2">
              <w:rPr>
                <w:rFonts w:ascii="Times New Roman" w:eastAsia="Times New Roman" w:hAnsi="Times New Roman" w:cs="Times New Roman"/>
                <w:color w:val="auto"/>
                <w:sz w:val="20"/>
                <w:szCs w:val="20"/>
                <w:lang w:bidi="ar-SA"/>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89FD390" w14:textId="77777777" w:rsidR="009351F2" w:rsidRPr="009351F2" w:rsidRDefault="009351F2" w:rsidP="009351F2">
            <w:pPr>
              <w:widowControl/>
              <w:suppressLineNumbers/>
              <w:snapToGrid w:val="0"/>
              <w:jc w:val="center"/>
              <w:rPr>
                <w:rFonts w:ascii="Times New Roman" w:eastAsia="Times New Roman" w:hAnsi="Times New Roman" w:cs="Times New Roman"/>
                <w:color w:val="auto"/>
                <w:sz w:val="20"/>
                <w:szCs w:val="20"/>
                <w:lang w:val="kk-KZ" w:eastAsia="he-IL" w:bidi="he-IL"/>
              </w:rPr>
            </w:pPr>
            <w:r w:rsidRPr="009351F2">
              <w:rPr>
                <w:rFonts w:ascii="Times New Roman" w:eastAsia="Times New Roman" w:hAnsi="Times New Roman" w:cs="Times New Roman"/>
                <w:color w:val="auto"/>
                <w:sz w:val="20"/>
                <w:szCs w:val="20"/>
                <w:lang w:val="kk-KZ" w:eastAsia="he-IL" w:bidi="he-IL"/>
              </w:rPr>
              <w:t>1,0</w:t>
            </w:r>
          </w:p>
        </w:tc>
        <w:tc>
          <w:tcPr>
            <w:tcW w:w="1645" w:type="dxa"/>
            <w:tcMar>
              <w:top w:w="55" w:type="dxa"/>
              <w:left w:w="55" w:type="dxa"/>
              <w:bottom w:w="55" w:type="dxa"/>
              <w:right w:w="55" w:type="dxa"/>
            </w:tcMar>
          </w:tcPr>
          <w:p w14:paraId="56842FC0" w14:textId="77777777" w:rsidR="009351F2" w:rsidRPr="009351F2" w:rsidRDefault="009351F2" w:rsidP="009351F2">
            <w:pPr>
              <w:suppressLineNumbers/>
              <w:autoSpaceDN w:val="0"/>
              <w:jc w:val="center"/>
              <w:textAlignment w:val="baseline"/>
              <w:rPr>
                <w:rFonts w:ascii="Times New Roman" w:eastAsia="Andale Sans UI" w:hAnsi="Times New Roman" w:cs="Times New Roman"/>
                <w:color w:val="auto"/>
                <w:kern w:val="3"/>
                <w:sz w:val="20"/>
                <w:szCs w:val="20"/>
              </w:rPr>
            </w:pPr>
            <w:r w:rsidRPr="009351F2">
              <w:rPr>
                <w:rFonts w:ascii="Times New Roman" w:eastAsia="Andale Sans UI" w:hAnsi="Times New Roman" w:cs="Times New Roman"/>
                <w:color w:val="auto"/>
                <w:kern w:val="3"/>
                <w:sz w:val="20"/>
                <w:szCs w:val="20"/>
              </w:rPr>
              <w:t>81 000,0</w:t>
            </w:r>
          </w:p>
        </w:tc>
      </w:tr>
      <w:bookmarkEnd w:id="1"/>
    </w:tbl>
    <w:p w14:paraId="12BAF90D" w14:textId="77777777" w:rsidR="000C4988" w:rsidRDefault="000C4988" w:rsidP="00E11B1A">
      <w:pPr>
        <w:pStyle w:val="af"/>
        <w:ind w:firstLine="567"/>
        <w:jc w:val="both"/>
        <w:rPr>
          <w:rFonts w:ascii="Times New Roman" w:eastAsia="Times New Roman" w:hAnsi="Times New Roman" w:cs="Times New Roman"/>
          <w:color w:val="auto"/>
          <w:sz w:val="21"/>
        </w:rPr>
      </w:pPr>
    </w:p>
    <w:p w14:paraId="74EB7D5F" w14:textId="6963138E" w:rsidR="001615C7" w:rsidRPr="00E11B1A" w:rsidRDefault="00C26ADA" w:rsidP="00E11B1A">
      <w:pPr>
        <w:pStyle w:val="af"/>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 xml:space="preserve">икационным требованиям, указанным в п. </w:t>
      </w:r>
      <w:r w:rsidR="00EA3DFB">
        <w:rPr>
          <w:rFonts w:ascii="Times New Roman" w:eastAsia="Times New Roman" w:hAnsi="Times New Roman" w:cs="Times New Roman"/>
          <w:color w:val="auto"/>
          <w:sz w:val="21"/>
        </w:rPr>
        <w:t>8</w:t>
      </w:r>
      <w:r w:rsidRPr="00E11B1A">
        <w:rPr>
          <w:rFonts w:ascii="Times New Roman" w:eastAsia="Times New Roman" w:hAnsi="Times New Roman" w:cs="Times New Roman"/>
          <w:color w:val="auto"/>
          <w:sz w:val="21"/>
        </w:rPr>
        <w:t xml:space="preserve"> (Глава 3) </w:t>
      </w:r>
      <w:r w:rsidR="00EA3DFB" w:rsidRPr="00EA3DFB">
        <w:rPr>
          <w:rFonts w:ascii="Times New Roman" w:eastAsia="Times New Roman" w:hAnsi="Times New Roman" w:cs="Times New Roman"/>
          <w:color w:val="auto"/>
          <w:sz w:val="21"/>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w:t>
      </w:r>
      <w:r w:rsidRPr="00E11B1A">
        <w:rPr>
          <w:rFonts w:ascii="Times New Roman" w:eastAsia="Times New Roman" w:hAnsi="Times New Roman" w:cs="Times New Roman"/>
          <w:color w:val="auto"/>
          <w:sz w:val="21"/>
        </w:rPr>
        <w:t>.</w:t>
      </w:r>
    </w:p>
    <w:p w14:paraId="0935A9B0" w14:textId="65823CFA" w:rsidR="001615C7" w:rsidRPr="00CB2C88" w:rsidRDefault="00C26ADA" w:rsidP="00562D73">
      <w:pPr>
        <w:pStyle w:val="af"/>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9351F2" w:rsidRPr="009351F2">
        <w:rPr>
          <w:rFonts w:ascii="Times New Roman" w:eastAsia="Times New Roman" w:hAnsi="Times New Roman" w:cs="Times New Roman"/>
          <w:b/>
          <w:bCs/>
          <w:color w:val="auto"/>
          <w:sz w:val="21"/>
          <w:highlight w:val="yellow"/>
        </w:rPr>
        <w:t>27</w:t>
      </w:r>
      <w:r w:rsidR="00CB2C88" w:rsidRPr="00CB2C88">
        <w:rPr>
          <w:rFonts w:ascii="Times New Roman" w:eastAsia="Times New Roman" w:hAnsi="Times New Roman" w:cs="Times New Roman"/>
          <w:b/>
          <w:bCs/>
          <w:color w:val="auto"/>
          <w:sz w:val="21"/>
          <w:highlight w:val="yellow"/>
        </w:rPr>
        <w:t> 5</w:t>
      </w:r>
      <w:r w:rsidR="009351F2">
        <w:rPr>
          <w:rFonts w:ascii="Times New Roman" w:eastAsia="Times New Roman" w:hAnsi="Times New Roman" w:cs="Times New Roman"/>
          <w:b/>
          <w:bCs/>
          <w:color w:val="auto"/>
          <w:sz w:val="21"/>
          <w:highlight w:val="yellow"/>
        </w:rPr>
        <w:t>01</w:t>
      </w:r>
      <w:r w:rsidR="00CB2C88" w:rsidRPr="00CB2C88">
        <w:rPr>
          <w:rFonts w:ascii="Times New Roman" w:eastAsia="Times New Roman" w:hAnsi="Times New Roman" w:cs="Times New Roman"/>
          <w:b/>
          <w:bCs/>
          <w:color w:val="auto"/>
          <w:sz w:val="21"/>
          <w:highlight w:val="yellow"/>
        </w:rPr>
        <w:t> </w:t>
      </w:r>
      <w:r w:rsidR="009351F2">
        <w:rPr>
          <w:rFonts w:ascii="Times New Roman" w:eastAsia="Times New Roman" w:hAnsi="Times New Roman" w:cs="Times New Roman"/>
          <w:b/>
          <w:bCs/>
          <w:color w:val="auto"/>
          <w:sz w:val="21"/>
          <w:highlight w:val="yellow"/>
        </w:rPr>
        <w:t>00</w:t>
      </w:r>
      <w:r w:rsidR="00CB2C88" w:rsidRPr="00CB2C88">
        <w:rPr>
          <w:rFonts w:ascii="Times New Roman" w:eastAsia="Times New Roman" w:hAnsi="Times New Roman" w:cs="Times New Roman"/>
          <w:b/>
          <w:bCs/>
          <w:color w:val="auto"/>
          <w:sz w:val="21"/>
          <w:highlight w:val="yellow"/>
        </w:rPr>
        <w:t>0,0</w:t>
      </w:r>
      <w:r w:rsidR="00CB2C88" w:rsidRPr="00CB2C88">
        <w:rPr>
          <w:rFonts w:ascii="Times New Roman" w:eastAsia="Times New Roman" w:hAnsi="Times New Roman" w:cs="Times New Roman"/>
          <w:color w:val="auto"/>
          <w:sz w:val="21"/>
          <w:highlight w:val="yellow"/>
        </w:rPr>
        <w:t xml:space="preserve"> (</w:t>
      </w:r>
      <w:r w:rsidR="009351F2">
        <w:rPr>
          <w:rFonts w:ascii="Times New Roman" w:eastAsia="Times New Roman" w:hAnsi="Times New Roman" w:cs="Times New Roman"/>
          <w:color w:val="auto"/>
          <w:sz w:val="21"/>
          <w:highlight w:val="yellow"/>
        </w:rPr>
        <w:t>двадцать семь</w:t>
      </w:r>
      <w:r w:rsidR="00CB2C88" w:rsidRPr="00CB2C88">
        <w:rPr>
          <w:rFonts w:ascii="Times New Roman" w:eastAsia="Times New Roman" w:hAnsi="Times New Roman" w:cs="Times New Roman"/>
          <w:color w:val="auto"/>
          <w:sz w:val="21"/>
          <w:highlight w:val="yellow"/>
        </w:rPr>
        <w:t xml:space="preserve"> миллионов пять</w:t>
      </w:r>
      <w:r w:rsidR="009351F2">
        <w:rPr>
          <w:rFonts w:ascii="Times New Roman" w:eastAsia="Times New Roman" w:hAnsi="Times New Roman" w:cs="Times New Roman"/>
          <w:color w:val="auto"/>
          <w:sz w:val="21"/>
          <w:highlight w:val="yellow"/>
        </w:rPr>
        <w:t>сот одна</w:t>
      </w:r>
      <w:r w:rsidR="00CB2C88" w:rsidRPr="00CB2C88">
        <w:rPr>
          <w:rFonts w:ascii="Times New Roman" w:eastAsia="Times New Roman" w:hAnsi="Times New Roman" w:cs="Times New Roman"/>
          <w:color w:val="auto"/>
          <w:sz w:val="21"/>
          <w:highlight w:val="yellow"/>
        </w:rPr>
        <w:t xml:space="preserve"> тысяч</w:t>
      </w:r>
      <w:r w:rsidR="009351F2">
        <w:rPr>
          <w:rFonts w:ascii="Times New Roman" w:eastAsia="Times New Roman" w:hAnsi="Times New Roman" w:cs="Times New Roman"/>
          <w:color w:val="auto"/>
          <w:sz w:val="21"/>
          <w:highlight w:val="yellow"/>
        </w:rPr>
        <w:t>а</w:t>
      </w:r>
      <w:r w:rsidR="00CB2C88" w:rsidRPr="00CB2C88">
        <w:rPr>
          <w:rFonts w:ascii="Times New Roman" w:eastAsia="Times New Roman" w:hAnsi="Times New Roman" w:cs="Times New Roman"/>
          <w:color w:val="auto"/>
          <w:sz w:val="21"/>
          <w:highlight w:val="yellow"/>
        </w:rPr>
        <w:t>)</w:t>
      </w:r>
      <w:r w:rsidRPr="00CB2C88">
        <w:rPr>
          <w:rFonts w:ascii="Times New Roman" w:eastAsia="Times New Roman" w:hAnsi="Times New Roman" w:cs="Times New Roman"/>
          <w:color w:val="auto"/>
          <w:sz w:val="21"/>
          <w:highlight w:val="yellow"/>
        </w:rPr>
        <w:t xml:space="preserve"> тенге. </w:t>
      </w:r>
    </w:p>
    <w:p w14:paraId="524A019D" w14:textId="5F749E6D" w:rsidR="00D620FF" w:rsidRPr="00CB2C88"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1.4. Место </w:t>
      </w:r>
      <w:proofErr w:type="gramStart"/>
      <w:r w:rsidRPr="00CB2C88">
        <w:rPr>
          <w:rFonts w:ascii="Times New Roman" w:eastAsia="Times New Roman" w:hAnsi="Times New Roman" w:cs="Times New Roman"/>
          <w:color w:val="auto"/>
          <w:sz w:val="21"/>
          <w:highlight w:val="yellow"/>
        </w:rPr>
        <w:t>поставки:</w:t>
      </w:r>
      <w:r w:rsidR="006F671E" w:rsidRPr="00CB2C88">
        <w:rPr>
          <w:sz w:val="20"/>
          <w:szCs w:val="20"/>
          <w:highlight w:val="yellow"/>
        </w:rPr>
        <w:t xml:space="preserve"> </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110010</w:t>
      </w:r>
      <w:proofErr w:type="gramEnd"/>
      <w:r w:rsidR="00CB2C88" w:rsidRPr="00CB2C88">
        <w:rPr>
          <w:rFonts w:ascii="Times New Roman" w:eastAsia="Times New Roman" w:hAnsi="Times New Roman" w:cs="Times New Roman"/>
          <w:color w:val="auto"/>
          <w:sz w:val="21"/>
          <w:highlight w:val="yellow"/>
        </w:rPr>
        <w:t>, РК, г. Костанай, пр. Кобыланды батыра, 21</w:t>
      </w:r>
      <w:r w:rsidRPr="00CB2C88">
        <w:rPr>
          <w:rFonts w:ascii="Times New Roman" w:eastAsia="Times New Roman" w:hAnsi="Times New Roman" w:cs="Times New Roman"/>
          <w:color w:val="auto"/>
          <w:sz w:val="21"/>
          <w:highlight w:val="yellow"/>
        </w:rPr>
        <w:t xml:space="preserve">, </w:t>
      </w:r>
      <w:proofErr w:type="spellStart"/>
      <w:r w:rsidR="009351F2">
        <w:rPr>
          <w:rFonts w:ascii="Times New Roman" w:eastAsia="Times New Roman" w:hAnsi="Times New Roman" w:cs="Times New Roman"/>
          <w:color w:val="auto"/>
          <w:sz w:val="21"/>
          <w:highlight w:val="yellow"/>
        </w:rPr>
        <w:t>покабинетно</w:t>
      </w:r>
      <w:proofErr w:type="spellEnd"/>
      <w:r w:rsidRPr="00CB2C88">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39D2D4C0" w:rsidR="000B24A6" w:rsidRPr="00CB2C88"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9351F2">
        <w:rPr>
          <w:rFonts w:ascii="Times New Roman" w:eastAsia="Times New Roman" w:hAnsi="Times New Roman" w:cs="Times New Roman"/>
          <w:color w:val="auto"/>
          <w:sz w:val="21"/>
          <w:highlight w:val="yellow"/>
        </w:rPr>
        <w:t>60 (шестьдесят) календарных дней</w:t>
      </w:r>
      <w:r w:rsidRPr="00CB2C88">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6AFE8F60"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EA3DFB">
        <w:rPr>
          <w:rFonts w:ascii="Times New Roman" w:eastAsia="Times New Roman" w:hAnsi="Times New Roman" w:cs="Times New Roman"/>
          <w:color w:val="auto"/>
          <w:sz w:val="21"/>
          <w:highlight w:val="yellow"/>
        </w:rPr>
        <w:t xml:space="preserve">10 </w:t>
      </w:r>
      <w:r w:rsidR="00AC0213">
        <w:rPr>
          <w:rFonts w:ascii="Times New Roman" w:eastAsia="Times New Roman" w:hAnsi="Times New Roman" w:cs="Times New Roman"/>
          <w:color w:val="auto"/>
          <w:sz w:val="21"/>
          <w:highlight w:val="yellow"/>
        </w:rPr>
        <w:t>марта</w:t>
      </w:r>
      <w:r w:rsidRPr="009C040E">
        <w:rPr>
          <w:rFonts w:ascii="Times New Roman" w:eastAsia="Times New Roman" w:hAnsi="Times New Roman" w:cs="Times New Roman"/>
          <w:color w:val="auto"/>
          <w:sz w:val="21"/>
          <w:highlight w:val="yellow"/>
        </w:rPr>
        <w:t xml:space="preserve"> 202</w:t>
      </w:r>
      <w:r w:rsidR="00EA3DFB">
        <w:rPr>
          <w:rFonts w:ascii="Times New Roman" w:eastAsia="Times New Roman" w:hAnsi="Times New Roman" w:cs="Times New Roman"/>
          <w:color w:val="auto"/>
          <w:sz w:val="21"/>
          <w:highlight w:val="yellow"/>
        </w:rPr>
        <w:t>3</w:t>
      </w:r>
      <w:r w:rsidRPr="009C040E">
        <w:rPr>
          <w:rFonts w:ascii="Times New Roman" w:eastAsia="Times New Roman" w:hAnsi="Times New Roman" w:cs="Times New Roman"/>
          <w:color w:val="auto"/>
          <w:sz w:val="21"/>
          <w:highlight w:val="yellow"/>
        </w:rPr>
        <w:t xml:space="preserve"> года </w:t>
      </w:r>
      <w:r w:rsidR="00AC0213">
        <w:rPr>
          <w:rFonts w:ascii="Times New Roman" w:eastAsia="Times New Roman" w:hAnsi="Times New Roman" w:cs="Times New Roman"/>
          <w:color w:val="auto"/>
          <w:sz w:val="21"/>
          <w:highlight w:val="yellow"/>
        </w:rPr>
        <w:t xml:space="preserve">в 15.00 часов, </w:t>
      </w:r>
      <w:r w:rsidRPr="009C040E">
        <w:rPr>
          <w:rFonts w:ascii="Times New Roman" w:eastAsia="Times New Roman" w:hAnsi="Times New Roman" w:cs="Times New Roman"/>
          <w:color w:val="auto"/>
          <w:sz w:val="21"/>
          <w:highlight w:val="yellow"/>
        </w:rPr>
        <w:t xml:space="preserve">по адресу: </w:t>
      </w:r>
      <w:r w:rsidR="009C040E" w:rsidRPr="009C040E">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proofErr w:type="gramStart"/>
      <w:r w:rsidR="00AC0213">
        <w:rPr>
          <w:rFonts w:ascii="Times New Roman" w:eastAsia="Times New Roman" w:hAnsi="Times New Roman" w:cs="Times New Roman"/>
          <w:color w:val="auto"/>
          <w:sz w:val="21"/>
          <w:highlight w:val="yellow"/>
        </w:rPr>
        <w:t>г</w:t>
      </w:r>
      <w:r w:rsidR="009C040E" w:rsidRPr="009C040E">
        <w:rPr>
          <w:rFonts w:ascii="Times New Roman" w:eastAsia="Times New Roman" w:hAnsi="Times New Roman" w:cs="Times New Roman"/>
          <w:color w:val="auto"/>
          <w:sz w:val="21"/>
          <w:highlight w:val="yellow"/>
        </w:rPr>
        <w:t>ос.закупок</w:t>
      </w:r>
      <w:proofErr w:type="spellEnd"/>
      <w:proofErr w:type="gramEnd"/>
      <w:r w:rsidR="00AC0213">
        <w:rPr>
          <w:rFonts w:ascii="Times New Roman" w:eastAsia="Times New Roman" w:hAnsi="Times New Roman" w:cs="Times New Roman"/>
          <w:color w:val="auto"/>
          <w:sz w:val="21"/>
          <w:highlight w:val="yellow"/>
        </w:rPr>
        <w:t xml:space="preserve"> № 410</w:t>
      </w:r>
      <w:r w:rsidR="009C040E" w:rsidRPr="009C040E">
        <w:rPr>
          <w:rFonts w:ascii="Times New Roman" w:eastAsia="Times New Roman" w:hAnsi="Times New Roman" w:cs="Times New Roman"/>
          <w:color w:val="auto"/>
          <w:sz w:val="21"/>
          <w:highlight w:val="yellow"/>
        </w:rPr>
        <w:t xml:space="preserve">, </w:t>
      </w:r>
      <w:r w:rsidR="00AC0213">
        <w:rPr>
          <w:rFonts w:ascii="Times New Roman" w:eastAsia="Times New Roman" w:hAnsi="Times New Roman" w:cs="Times New Roman"/>
          <w:color w:val="auto"/>
          <w:sz w:val="21"/>
          <w:highlight w:val="yellow"/>
        </w:rPr>
        <w:t>4</w:t>
      </w:r>
      <w:r w:rsidR="009C040E" w:rsidRPr="009C040E">
        <w:rPr>
          <w:rFonts w:ascii="Times New Roman" w:eastAsia="Times New Roman" w:hAnsi="Times New Roman" w:cs="Times New Roman"/>
          <w:color w:val="auto"/>
          <w:sz w:val="21"/>
          <w:highlight w:val="yellow"/>
        </w:rPr>
        <w:t xml:space="preserve"> этаж</w:t>
      </w:r>
      <w:r w:rsidRPr="009C040E">
        <w:rPr>
          <w:rFonts w:ascii="Times New Roman" w:eastAsia="Times New Roman" w:hAnsi="Times New Roman" w:cs="Times New Roman"/>
          <w:color w:val="auto"/>
          <w:sz w:val="21"/>
          <w:highlight w:val="yellow"/>
        </w:rPr>
        <w:t>.</w:t>
      </w:r>
    </w:p>
    <w:p w14:paraId="5E4F368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1DC609B2" w14:textId="77777777" w:rsidR="00A86EF3"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639DDF66" w14:textId="6043A2B6" w:rsidR="001615C7" w:rsidRPr="0052788A"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r>
        <w:rPr>
          <w:rFonts w:ascii="Times New Roman" w:eastAsia="Times New Roman" w:hAnsi="Times New Roman" w:cs="Times New Roman"/>
          <w:color w:val="auto"/>
          <w:sz w:val="21"/>
        </w:rPr>
        <w:t>3</w:t>
      </w:r>
      <w:r w:rsidR="00C26ADA" w:rsidRPr="0052788A">
        <w:rPr>
          <w:rFonts w:ascii="Times New Roman" w:eastAsia="Times New Roman" w:hAnsi="Times New Roman" w:cs="Times New Roman"/>
          <w:color w:val="auto"/>
          <w:sz w:val="21"/>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406E28A5"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C8086A6"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7F87C19E"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43BC81BE" w14:textId="77777777" w:rsidR="00A86EF3" w:rsidRDefault="00A86EF3" w:rsidP="00A86EF3">
      <w:pPr>
        <w:ind w:left="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6) ценовое предложение по форме, утвержденной уполномоченным органом в области здравоохранения; 7) оригинал документа, подтверждающего внесение гарантийного обеспечения тендерной заявки.</w:t>
      </w:r>
    </w:p>
    <w:p w14:paraId="35EB53D4" w14:textId="77777777" w:rsidR="00A86EF3" w:rsidRDefault="00A86EF3" w:rsidP="00A86EF3">
      <w:pPr>
        <w:ind w:left="567"/>
        <w:jc w:val="both"/>
        <w:rPr>
          <w:rFonts w:ascii="Times New Roman" w:eastAsia="Times New Roman" w:hAnsi="Times New Roman" w:cs="Times New Roman"/>
          <w:color w:val="auto"/>
          <w:sz w:val="21"/>
        </w:rPr>
      </w:pPr>
    </w:p>
    <w:p w14:paraId="66B133AD" w14:textId="31CA38A1" w:rsidR="001615C7" w:rsidRPr="0052788A" w:rsidRDefault="00C26ADA" w:rsidP="00A86EF3">
      <w:pPr>
        <w:ind w:left="567"/>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2" w:name="z252"/>
      <w:bookmarkEnd w:id="2"/>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52788A">
        <w:rPr>
          <w:rFonts w:ascii="Times New Roman" w:eastAsia="Times New Roman" w:hAnsi="Times New Roman" w:cs="Times New Roman"/>
          <w:color w:val="auto"/>
          <w:sz w:val="21"/>
        </w:rPr>
        <w:t>docx</w:t>
      </w:r>
      <w:proofErr w:type="spellEnd"/>
      <w:r w:rsidRPr="0052788A">
        <w:rPr>
          <w:rFonts w:ascii="Times New Roman" w:eastAsia="Times New Roman" w:hAnsi="Times New Roman" w:cs="Times New Roman"/>
          <w:color w:val="auto"/>
          <w:sz w:val="21"/>
        </w:rPr>
        <w:t xml:space="preserve">)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w:t>
      </w:r>
      <w:r w:rsidRPr="00377F85">
        <w:rPr>
          <w:rFonts w:ascii="Times New Roman" w:eastAsia="Times New Roman" w:hAnsi="Times New Roman" w:cs="Times New Roman"/>
          <w:i/>
          <w:color w:val="auto"/>
          <w:sz w:val="21"/>
          <w:highlight w:val="yellow"/>
        </w:rPr>
        <w:lastRenderedPageBreak/>
        <w:t>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3223B83D" w14:textId="7CCA9357" w:rsidR="00A86EF3" w:rsidRDefault="00A86EF3">
      <w:pPr>
        <w:pStyle w:val="a4"/>
        <w:widowControl/>
        <w:spacing w:after="0"/>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w:t>
      </w:r>
      <w:r>
        <w:rPr>
          <w:rFonts w:ascii="Times New Roman" w:eastAsia="Times New Roman" w:hAnsi="Times New Roman" w:cs="Times New Roman"/>
          <w:color w:val="auto"/>
          <w:sz w:val="21"/>
        </w:rPr>
        <w:t xml:space="preserve"> </w:t>
      </w:r>
      <w:r w:rsidRPr="00A86EF3">
        <w:rPr>
          <w:rFonts w:ascii="Times New Roman" w:eastAsia="Times New Roman" w:hAnsi="Times New Roman" w:cs="Times New Roman"/>
          <w:color w:val="auto"/>
          <w:sz w:val="21"/>
        </w:rPr>
        <w:t>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5A88C27D" w14:textId="60E91E3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3" w:name="z272"/>
      <w:bookmarkEnd w:id="3"/>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3EE345B7"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D90B62">
        <w:rPr>
          <w:rFonts w:ascii="Times New Roman" w:eastAsia="Times New Roman" w:hAnsi="Times New Roman" w:cs="Times New Roman"/>
          <w:color w:val="auto"/>
          <w:sz w:val="21"/>
          <w:highlight w:val="yellow"/>
        </w:rPr>
        <w:t>6</w:t>
      </w:r>
      <w:r w:rsidRPr="005A67BC">
        <w:rPr>
          <w:rFonts w:ascii="Times New Roman" w:eastAsia="Times New Roman" w:hAnsi="Times New Roman" w:cs="Times New Roman"/>
          <w:color w:val="auto"/>
          <w:sz w:val="21"/>
          <w:highlight w:val="yellow"/>
        </w:rPr>
        <w:t xml:space="preserve"> часов </w:t>
      </w:r>
      <w:r w:rsidR="005A67BC" w:rsidRPr="005A67BC">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0 минут </w:t>
      </w:r>
      <w:r w:rsidR="00D90B62">
        <w:rPr>
          <w:rFonts w:ascii="Times New Roman" w:eastAsia="Times New Roman" w:hAnsi="Times New Roman" w:cs="Times New Roman"/>
          <w:color w:val="auto"/>
          <w:sz w:val="21"/>
          <w:highlight w:val="yellow"/>
        </w:rPr>
        <w:t>2</w:t>
      </w:r>
      <w:r w:rsidR="00AC0213">
        <w:rPr>
          <w:rFonts w:ascii="Times New Roman" w:eastAsia="Times New Roman" w:hAnsi="Times New Roman" w:cs="Times New Roman"/>
          <w:color w:val="auto"/>
          <w:sz w:val="21"/>
          <w:highlight w:val="yellow"/>
        </w:rPr>
        <w:t>0</w:t>
      </w:r>
      <w:r w:rsidR="005A67BC" w:rsidRPr="005A67BC">
        <w:rPr>
          <w:rFonts w:ascii="Times New Roman" w:eastAsia="Times New Roman" w:hAnsi="Times New Roman" w:cs="Times New Roman"/>
          <w:color w:val="auto"/>
          <w:sz w:val="21"/>
          <w:highlight w:val="yellow"/>
        </w:rPr>
        <w:t xml:space="preserve"> </w:t>
      </w:r>
      <w:r w:rsidR="00AC0213">
        <w:rPr>
          <w:rFonts w:ascii="Times New Roman" w:eastAsia="Times New Roman" w:hAnsi="Times New Roman" w:cs="Times New Roman"/>
          <w:color w:val="auto"/>
          <w:sz w:val="21"/>
          <w:highlight w:val="yellow"/>
        </w:rPr>
        <w:t>марта</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w:t>
      </w:r>
      <w:proofErr w:type="gramStart"/>
      <w:r w:rsidRPr="005A67BC">
        <w:rPr>
          <w:rFonts w:ascii="Times New Roman" w:eastAsia="Times New Roman" w:hAnsi="Times New Roman" w:cs="Times New Roman"/>
          <w:color w:val="auto"/>
          <w:sz w:val="21"/>
          <w:highlight w:val="yellow"/>
        </w:rPr>
        <w:t>года )</w:t>
      </w:r>
      <w:proofErr w:type="gramEnd"/>
      <w:r w:rsidRPr="005A67BC">
        <w:rPr>
          <w:rFonts w:ascii="Times New Roman" w:eastAsia="Times New Roman" w:hAnsi="Times New Roman" w:cs="Times New Roman"/>
          <w:color w:val="auto"/>
          <w:sz w:val="21"/>
          <w:highlight w:val="yellow"/>
        </w:rPr>
        <w:t>".</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3F7D71F8"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 xml:space="preserve">110010, РК, г. Костанай, пр. Кобыланды батыра, 21, кабинет </w:t>
      </w:r>
      <w:proofErr w:type="spellStart"/>
      <w:r w:rsidR="00AC0213">
        <w:rPr>
          <w:rFonts w:ascii="Times New Roman" w:eastAsia="Times New Roman" w:hAnsi="Times New Roman" w:cs="Times New Roman"/>
          <w:color w:val="auto"/>
          <w:sz w:val="21"/>
          <w:highlight w:val="yellow"/>
        </w:rPr>
        <w:t>г</w:t>
      </w:r>
      <w:r w:rsidR="005A67BC" w:rsidRPr="005A67BC">
        <w:rPr>
          <w:rFonts w:ascii="Times New Roman" w:eastAsia="Times New Roman" w:hAnsi="Times New Roman" w:cs="Times New Roman"/>
          <w:color w:val="auto"/>
          <w:sz w:val="21"/>
          <w:highlight w:val="yellow"/>
        </w:rPr>
        <w:t>ос.закупок</w:t>
      </w:r>
      <w:proofErr w:type="spellEnd"/>
      <w:r w:rsidR="00AC0213">
        <w:rPr>
          <w:rFonts w:ascii="Times New Roman" w:eastAsia="Times New Roman" w:hAnsi="Times New Roman" w:cs="Times New Roman"/>
          <w:color w:val="auto"/>
          <w:sz w:val="21"/>
          <w:highlight w:val="yellow"/>
        </w:rPr>
        <w:t xml:space="preserve"> № 410</w:t>
      </w:r>
      <w:r w:rsidR="005A67BC" w:rsidRPr="005A67BC">
        <w:rPr>
          <w:rFonts w:ascii="Times New Roman" w:eastAsia="Times New Roman" w:hAnsi="Times New Roman" w:cs="Times New Roman"/>
          <w:color w:val="auto"/>
          <w:sz w:val="21"/>
          <w:highlight w:val="yellow"/>
        </w:rPr>
        <w:t xml:space="preserve">, </w:t>
      </w:r>
      <w:r w:rsidR="00AC0213">
        <w:rPr>
          <w:rFonts w:ascii="Times New Roman" w:eastAsia="Times New Roman" w:hAnsi="Times New Roman" w:cs="Times New Roman"/>
          <w:color w:val="auto"/>
          <w:sz w:val="21"/>
          <w:highlight w:val="yellow"/>
        </w:rPr>
        <w:t>4</w:t>
      </w:r>
      <w:r w:rsidR="005A67BC" w:rsidRPr="005A67BC">
        <w:rPr>
          <w:rFonts w:ascii="Times New Roman" w:eastAsia="Times New Roman" w:hAnsi="Times New Roman" w:cs="Times New Roman"/>
          <w:color w:val="auto"/>
          <w:sz w:val="21"/>
          <w:highlight w:val="yellow"/>
        </w:rPr>
        <w:t xml:space="preserve"> этаж</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D90B62">
        <w:rPr>
          <w:rFonts w:ascii="Times New Roman" w:eastAsia="Times New Roman" w:hAnsi="Times New Roman" w:cs="Times New Roman"/>
          <w:color w:val="auto"/>
          <w:sz w:val="21"/>
          <w:highlight w:val="yellow"/>
        </w:rPr>
        <w:t>6</w:t>
      </w:r>
      <w:r w:rsidR="007B2528" w:rsidRPr="005A67BC">
        <w:rPr>
          <w:rFonts w:ascii="Times New Roman" w:eastAsia="Times New Roman" w:hAnsi="Times New Roman" w:cs="Times New Roman"/>
          <w:color w:val="auto"/>
          <w:sz w:val="21"/>
          <w:highlight w:val="yellow"/>
        </w:rPr>
        <w:t xml:space="preserve"> часов, 00 мин., </w:t>
      </w:r>
      <w:r w:rsidR="00AC0213">
        <w:rPr>
          <w:rFonts w:ascii="Times New Roman" w:eastAsia="Times New Roman" w:hAnsi="Times New Roman" w:cs="Times New Roman"/>
          <w:color w:val="auto"/>
          <w:sz w:val="21"/>
          <w:highlight w:val="yellow"/>
        </w:rPr>
        <w:t>20 марта</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года  включительно.</w:t>
      </w:r>
    </w:p>
    <w:p w14:paraId="70ECFEE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5.3 Не допускается внесение изменений в тендерные заявки и их обеспечения после истечения срока </w:t>
      </w:r>
      <w:r w:rsidRPr="0052788A">
        <w:rPr>
          <w:rFonts w:ascii="Times New Roman" w:eastAsia="Times New Roman" w:hAnsi="Times New Roman" w:cs="Times New Roman"/>
          <w:color w:val="auto"/>
          <w:sz w:val="21"/>
        </w:rPr>
        <w:lastRenderedPageBreak/>
        <w:t>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119E3D19"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5A67BC" w:rsidRPr="005A67BC">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5A67BC" w:rsidRPr="005703CE">
        <w:rPr>
          <w:rFonts w:ascii="Times New Roman" w:eastAsia="Times New Roman" w:hAnsi="Times New Roman" w:cs="Times New Roman"/>
          <w:b/>
          <w:color w:val="auto"/>
          <w:sz w:val="28"/>
          <w:szCs w:val="28"/>
          <w:highlight w:val="yellow"/>
        </w:rPr>
        <w:t>ИИК KZ</w:t>
      </w:r>
      <w:r w:rsidR="00D90B62">
        <w:rPr>
          <w:rFonts w:ascii="Times New Roman" w:eastAsia="Times New Roman" w:hAnsi="Times New Roman" w:cs="Times New Roman"/>
          <w:b/>
          <w:color w:val="auto"/>
          <w:sz w:val="28"/>
          <w:szCs w:val="28"/>
          <w:highlight w:val="yellow"/>
        </w:rPr>
        <w:t>5596513</w:t>
      </w:r>
      <w:r w:rsidR="005A67BC" w:rsidRPr="005703CE">
        <w:rPr>
          <w:rFonts w:ascii="Times New Roman" w:eastAsia="Times New Roman" w:hAnsi="Times New Roman" w:cs="Times New Roman"/>
          <w:b/>
          <w:color w:val="auto"/>
          <w:sz w:val="28"/>
          <w:szCs w:val="28"/>
          <w:highlight w:val="yellow"/>
        </w:rPr>
        <w:t>F000</w:t>
      </w:r>
      <w:r w:rsidR="00D90B62">
        <w:rPr>
          <w:rFonts w:ascii="Times New Roman" w:eastAsia="Times New Roman" w:hAnsi="Times New Roman" w:cs="Times New Roman"/>
          <w:b/>
          <w:color w:val="auto"/>
          <w:sz w:val="28"/>
          <w:szCs w:val="28"/>
          <w:highlight w:val="yellow"/>
        </w:rPr>
        <w:t>8468541</w:t>
      </w:r>
      <w:r w:rsidR="005A67BC" w:rsidRPr="005A67BC">
        <w:rPr>
          <w:rFonts w:ascii="Times New Roman" w:eastAsia="Times New Roman" w:hAnsi="Times New Roman" w:cs="Times New Roman"/>
          <w:b/>
          <w:color w:val="auto"/>
          <w:sz w:val="21"/>
          <w:highlight w:val="yellow"/>
        </w:rPr>
        <w:t>, АО "</w:t>
      </w:r>
      <w:proofErr w:type="spellStart"/>
      <w:r w:rsidR="005A67BC" w:rsidRPr="005A67BC">
        <w:rPr>
          <w:rFonts w:ascii="Times New Roman" w:eastAsia="Times New Roman" w:hAnsi="Times New Roman" w:cs="Times New Roman"/>
          <w:b/>
          <w:color w:val="auto"/>
          <w:sz w:val="21"/>
          <w:highlight w:val="yellow"/>
        </w:rPr>
        <w:t>ForteBank</w:t>
      </w:r>
      <w:proofErr w:type="spellEnd"/>
      <w:r w:rsidR="005A67BC" w:rsidRPr="005A67BC">
        <w:rPr>
          <w:rFonts w:ascii="Times New Roman" w:eastAsia="Times New Roman" w:hAnsi="Times New Roman" w:cs="Times New Roman"/>
          <w:b/>
          <w:color w:val="auto"/>
          <w:sz w:val="21"/>
          <w:highlight w:val="yellow"/>
        </w:rPr>
        <w:t>"</w:t>
      </w:r>
      <w:r w:rsidR="00FF40C6">
        <w:rPr>
          <w:rFonts w:ascii="Times New Roman" w:eastAsia="Times New Roman" w:hAnsi="Times New Roman" w:cs="Times New Roman"/>
          <w:b/>
          <w:color w:val="auto"/>
          <w:sz w:val="21"/>
          <w:highlight w:val="yellow"/>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4" w:name="z112"/>
      <w:bookmarkEnd w:id="4"/>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E9A9BB4" w:rsidR="001615C7" w:rsidRDefault="00C26ADA">
      <w:pPr>
        <w:pStyle w:val="a4"/>
        <w:widowControl/>
        <w:spacing w:after="0" w:line="240" w:lineRule="auto"/>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C544E5E" w14:textId="1ED07BAF" w:rsidR="00D90B62" w:rsidRPr="00D90B62" w:rsidRDefault="00D90B62">
      <w:pPr>
        <w:pStyle w:val="a4"/>
        <w:widowControl/>
        <w:spacing w:after="0" w:line="240" w:lineRule="auto"/>
        <w:ind w:firstLine="850"/>
        <w:jc w:val="both"/>
        <w:rPr>
          <w:rFonts w:ascii="Times New Roman" w:hAnsi="Times New Roman" w:cs="Times New Roman"/>
          <w:color w:val="auto"/>
        </w:rPr>
      </w:pPr>
      <w:r w:rsidRPr="00D90B62">
        <w:rPr>
          <w:rFonts w:ascii="Times New Roman" w:eastAsia="Times New Roman" w:hAnsi="Times New Roman" w:cs="Times New Roman"/>
          <w:color w:val="auto"/>
          <w:sz w:val="21"/>
        </w:rPr>
        <w:t xml:space="preserve">6) </w:t>
      </w:r>
      <w:r>
        <w:rPr>
          <w:rFonts w:ascii="Times New Roman" w:eastAsia="Times New Roman" w:hAnsi="Times New Roman" w:cs="Times New Roman"/>
          <w:color w:val="auto"/>
          <w:sz w:val="21"/>
        </w:rPr>
        <w:t>не является участником тендера по одному лоту со своим аффилированным лицом.</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5" w:name="z125"/>
      <w:bookmarkEnd w:id="5"/>
      <w:r w:rsidRPr="0052788A">
        <w:rPr>
          <w:rFonts w:ascii="Times New Roman" w:eastAsia="Times New Roman" w:hAnsi="Times New Roman" w:cs="Times New Roman"/>
          <w:color w:val="auto"/>
          <w:sz w:val="21"/>
        </w:rPr>
        <w:t>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14:paraId="44ADE09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FE3954">
        <w:rPr>
          <w:rFonts w:ascii="Times New Roman" w:eastAsia="Times New Roman" w:hAnsi="Times New Roman" w:cs="Times New Roman"/>
          <w:color w:val="auto"/>
          <w:sz w:val="21"/>
        </w:rPr>
        <w:t>орфанных</w:t>
      </w:r>
      <w:proofErr w:type="spellEnd"/>
      <w:r w:rsidRPr="00FE3954">
        <w:rPr>
          <w:rFonts w:ascii="Times New Roman" w:eastAsia="Times New Roman" w:hAnsi="Times New Roman" w:cs="Times New Roman"/>
          <w:color w:val="auto"/>
          <w:sz w:val="21"/>
        </w:rPr>
        <w:t xml:space="preserve"> препаратов, включенных в перечень </w:t>
      </w:r>
      <w:proofErr w:type="spellStart"/>
      <w:r w:rsidRPr="00FE3954">
        <w:rPr>
          <w:rFonts w:ascii="Times New Roman" w:eastAsia="Times New Roman" w:hAnsi="Times New Roman" w:cs="Times New Roman"/>
          <w:color w:val="auto"/>
          <w:sz w:val="21"/>
        </w:rPr>
        <w:t>орфанных</w:t>
      </w:r>
      <w:proofErr w:type="spellEnd"/>
      <w:r w:rsidRPr="00FE3954">
        <w:rPr>
          <w:rFonts w:ascii="Times New Roman" w:eastAsia="Times New Roman" w:hAnsi="Times New Roman" w:cs="Times New Roman"/>
          <w:color w:val="auto"/>
          <w:sz w:val="21"/>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w:t>
      </w:r>
      <w:r w:rsidRPr="00FE3954">
        <w:rPr>
          <w:rFonts w:ascii="Times New Roman" w:eastAsia="Times New Roman" w:hAnsi="Times New Roman" w:cs="Times New Roman"/>
          <w:color w:val="auto"/>
          <w:sz w:val="21"/>
        </w:rPr>
        <w:lastRenderedPageBreak/>
        <w:t xml:space="preserve">средстве – наличие государственной регистрации в Республике Казахстан в качестве единого передвижного медицинского комплекса. </w:t>
      </w:r>
    </w:p>
    <w:p w14:paraId="22069EA3"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78CB687C"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3E4A531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3) </w:t>
      </w:r>
      <w:proofErr w:type="spellStart"/>
      <w:r w:rsidRPr="00FE3954">
        <w:rPr>
          <w:rFonts w:ascii="Times New Roman" w:eastAsia="Times New Roman" w:hAnsi="Times New Roman" w:cs="Times New Roman"/>
          <w:color w:val="auto"/>
          <w:sz w:val="21"/>
        </w:rPr>
        <w:t>непревышение</w:t>
      </w:r>
      <w:proofErr w:type="spellEnd"/>
      <w:r w:rsidRPr="00FE3954">
        <w:rPr>
          <w:rFonts w:ascii="Times New Roman" w:eastAsia="Times New Roman" w:hAnsi="Times New Roman" w:cs="Times New Roman"/>
          <w:color w:val="auto"/>
          <w:sz w:val="21"/>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250343D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17AD380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w:t>
      </w:r>
      <w:r>
        <w:rPr>
          <w:rFonts w:ascii="Times New Roman" w:eastAsia="Times New Roman" w:hAnsi="Times New Roman" w:cs="Times New Roman"/>
          <w:color w:val="auto"/>
          <w:sz w:val="21"/>
        </w:rPr>
        <w:t xml:space="preserve"> </w:t>
      </w:r>
      <w:r w:rsidRPr="00FE3954">
        <w:rPr>
          <w:rFonts w:ascii="Times New Roman" w:eastAsia="Times New Roman" w:hAnsi="Times New Roman" w:cs="Times New Roman"/>
          <w:color w:val="auto"/>
          <w:sz w:val="21"/>
        </w:rPr>
        <w:t xml:space="preserve">ввоза в Республику Казахстан незарегистрированных лекарственных средств и (или) медицинских изделий; </w:t>
      </w:r>
    </w:p>
    <w:p w14:paraId="1DE197A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5743CF7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14:paraId="2E55E78A"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142E65B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0556FA5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3803E987" w14:textId="74CDC7EB"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11) новизна медицинской техники, ее </w:t>
      </w:r>
      <w:proofErr w:type="spellStart"/>
      <w:r w:rsidRPr="00FE3954">
        <w:rPr>
          <w:rFonts w:ascii="Times New Roman" w:eastAsia="Times New Roman" w:hAnsi="Times New Roman" w:cs="Times New Roman"/>
          <w:color w:val="auto"/>
          <w:sz w:val="21"/>
        </w:rPr>
        <w:t>неиспользованность</w:t>
      </w:r>
      <w:proofErr w:type="spellEnd"/>
      <w:r w:rsidRPr="00FE3954">
        <w:rPr>
          <w:rFonts w:ascii="Times New Roman" w:eastAsia="Times New Roman" w:hAnsi="Times New Roman" w:cs="Times New Roman"/>
          <w:color w:val="auto"/>
          <w:sz w:val="21"/>
        </w:rPr>
        <w:t xml:space="preserve"> и производство в период двадцати четырех месяцев, предшествующих моменту поставки;</w:t>
      </w:r>
    </w:p>
    <w:p w14:paraId="157B820D" w14:textId="2E74A24A"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13) соблюдение количества, качества и сроков поставки или оказания фармацевтической услуги по условиям договора; 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132271B6" w14:textId="77777777" w:rsidR="00FE3954" w:rsidRDefault="00FE3954">
      <w:pPr>
        <w:jc w:val="center"/>
        <w:rPr>
          <w:rFonts w:ascii="Times New Roman" w:eastAsia="Times New Roman" w:hAnsi="Times New Roman" w:cs="Times New Roman"/>
          <w:color w:val="auto"/>
          <w:sz w:val="21"/>
        </w:rPr>
      </w:pPr>
    </w:p>
    <w:p w14:paraId="288A18BD" w14:textId="77777777" w:rsidR="00FE3954" w:rsidRDefault="00FE3954">
      <w:pPr>
        <w:jc w:val="center"/>
        <w:rPr>
          <w:rFonts w:ascii="Times New Roman" w:eastAsia="Times New Roman" w:hAnsi="Times New Roman" w:cs="Times New Roman"/>
          <w:color w:val="auto"/>
          <w:sz w:val="21"/>
        </w:rPr>
      </w:pPr>
    </w:p>
    <w:p w14:paraId="1D55A352" w14:textId="2B70FC41"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01D803DE"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5A67BC" w:rsidRPr="00FF40C6">
        <w:rPr>
          <w:rFonts w:ascii="Times New Roman" w:eastAsia="Times New Roman" w:hAnsi="Times New Roman" w:cs="Times New Roman"/>
          <w:color w:val="auto"/>
          <w:sz w:val="21"/>
          <w:highlight w:val="yellow"/>
        </w:rPr>
        <w:t>.30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FE3954">
        <w:rPr>
          <w:rFonts w:ascii="Times New Roman" w:eastAsia="Times New Roman" w:hAnsi="Times New Roman" w:cs="Times New Roman"/>
          <w:color w:val="auto"/>
          <w:sz w:val="21"/>
          <w:highlight w:val="yellow"/>
        </w:rPr>
        <w:t>2</w:t>
      </w:r>
      <w:r w:rsidR="00AC0213">
        <w:rPr>
          <w:rFonts w:ascii="Times New Roman" w:eastAsia="Times New Roman" w:hAnsi="Times New Roman" w:cs="Times New Roman"/>
          <w:color w:val="auto"/>
          <w:sz w:val="21"/>
          <w:highlight w:val="yellow"/>
        </w:rPr>
        <w:t>0 марта</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Вскрытию подлежат конверты с заявками потенциальных поставщиков, представленные в сроки и в </w:t>
      </w:r>
      <w:r w:rsidRPr="0052788A">
        <w:rPr>
          <w:rFonts w:ascii="Times New Roman" w:eastAsia="Times New Roman" w:hAnsi="Times New Roman" w:cs="Times New Roman"/>
          <w:color w:val="auto"/>
          <w:sz w:val="21"/>
        </w:rPr>
        <w:lastRenderedPageBreak/>
        <w:t>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660264D6"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7B2528" w:rsidRPr="00FF40C6">
        <w:rPr>
          <w:rFonts w:ascii="Times New Roman" w:eastAsia="Times New Roman" w:hAnsi="Times New Roman" w:cs="Times New Roman"/>
          <w:color w:val="auto"/>
          <w:sz w:val="21"/>
          <w:highlight w:val="yellow"/>
        </w:rPr>
        <w:t xml:space="preserve"> часов, 30 мин., </w:t>
      </w:r>
      <w:r w:rsidR="00FE3954">
        <w:rPr>
          <w:rFonts w:ascii="Times New Roman" w:eastAsia="Times New Roman" w:hAnsi="Times New Roman" w:cs="Times New Roman"/>
          <w:color w:val="auto"/>
          <w:sz w:val="21"/>
          <w:highlight w:val="yellow"/>
        </w:rPr>
        <w:t>2</w:t>
      </w:r>
      <w:r w:rsidR="00AC0213">
        <w:rPr>
          <w:rFonts w:ascii="Times New Roman" w:eastAsia="Times New Roman" w:hAnsi="Times New Roman" w:cs="Times New Roman"/>
          <w:color w:val="auto"/>
          <w:sz w:val="21"/>
          <w:highlight w:val="yellow"/>
        </w:rPr>
        <w:t>0 марта</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66BAC604" w14:textId="4754B302"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2) </w:t>
      </w:r>
      <w:r w:rsidR="00CB1014" w:rsidRPr="00CB1014">
        <w:rPr>
          <w:rFonts w:ascii="Times New Roman" w:eastAsia="Times New Roman" w:hAnsi="Times New Roman" w:cs="Times New Roman"/>
          <w:color w:val="auto"/>
          <w:sz w:val="21"/>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7BF22A05"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6B213B02"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14:paraId="17A0227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2693AE42"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6) непредставления технической спецификации в соответствии с требованиями настоящих Правил; </w:t>
      </w:r>
    </w:p>
    <w:p w14:paraId="712F20E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7) представления потенциальным поставщиком технической спецификации, не соответствующей требованиям тендерной документации и настоящих Правил; </w:t>
      </w:r>
    </w:p>
    <w:p w14:paraId="218CB19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 </w:t>
      </w:r>
    </w:p>
    <w:p w14:paraId="0829CEAF"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9) причастности к процедуре банкротства либо ликвидации; </w:t>
      </w:r>
    </w:p>
    <w:p w14:paraId="357AD03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 </w:t>
      </w:r>
    </w:p>
    <w:p w14:paraId="6DDDC235"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4376004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6097238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13) несоответствия требованиям пункта 10 настоящих Правил; </w:t>
      </w:r>
    </w:p>
    <w:p w14:paraId="4630B06C"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14) установленных пунктами 15, 21 настоящих Правил; </w:t>
      </w:r>
    </w:p>
    <w:p w14:paraId="23F38A5E"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15) если тендерная заявка имеет более короткий срок действия, чем указано в условиях тендерной </w:t>
      </w:r>
      <w:r w:rsidRPr="00CB1014">
        <w:rPr>
          <w:rFonts w:ascii="Times New Roman" w:eastAsia="Times New Roman" w:hAnsi="Times New Roman" w:cs="Times New Roman"/>
          <w:color w:val="auto"/>
          <w:sz w:val="21"/>
        </w:rPr>
        <w:lastRenderedPageBreak/>
        <w:t xml:space="preserve">документации; </w:t>
      </w:r>
    </w:p>
    <w:p w14:paraId="6CF1523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03BB99F7"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w:t>
      </w:r>
      <w:r>
        <w:rPr>
          <w:rFonts w:ascii="Times New Roman" w:eastAsia="Times New Roman" w:hAnsi="Times New Roman" w:cs="Times New Roman"/>
          <w:color w:val="auto"/>
          <w:sz w:val="21"/>
        </w:rPr>
        <w:t xml:space="preserve"> </w:t>
      </w:r>
      <w:r w:rsidRPr="00CB1014">
        <w:rPr>
          <w:rFonts w:ascii="Times New Roman" w:eastAsia="Times New Roman" w:hAnsi="Times New Roman" w:cs="Times New Roman"/>
          <w:color w:val="auto"/>
          <w:sz w:val="21"/>
        </w:rPr>
        <w:t xml:space="preserve">международное непатентованное наименование и предельную цену на торговое наименование; </w:t>
      </w:r>
    </w:p>
    <w:p w14:paraId="6FFEFC6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18) представления тендерной заявки в </w:t>
      </w:r>
      <w:proofErr w:type="spellStart"/>
      <w:r w:rsidRPr="00CB1014">
        <w:rPr>
          <w:rFonts w:ascii="Times New Roman" w:eastAsia="Times New Roman" w:hAnsi="Times New Roman" w:cs="Times New Roman"/>
          <w:color w:val="auto"/>
          <w:sz w:val="21"/>
        </w:rPr>
        <w:t>непрошитом</w:t>
      </w:r>
      <w:proofErr w:type="spellEnd"/>
      <w:r w:rsidRPr="00CB1014">
        <w:rPr>
          <w:rFonts w:ascii="Times New Roman" w:eastAsia="Times New Roman" w:hAnsi="Times New Roman" w:cs="Times New Roman"/>
          <w:color w:val="auto"/>
          <w:sz w:val="21"/>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B5B27A"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19) несоответствия потенциального поставщика и (или) соисполнителя предъявляемым квалификационным требованиям; </w:t>
      </w:r>
    </w:p>
    <w:p w14:paraId="03155C54" w14:textId="1D8CE8B6"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20) установления факта аффилированности в нарушение требований настоящих Правил</w:t>
      </w:r>
      <w:r>
        <w:rPr>
          <w:rFonts w:ascii="Times New Roman" w:eastAsia="Times New Roman" w:hAnsi="Times New Roman" w:cs="Times New Roman"/>
          <w:color w:val="auto"/>
          <w:sz w:val="21"/>
        </w:rPr>
        <w:t xml:space="preserve">. </w:t>
      </w:r>
    </w:p>
    <w:p w14:paraId="0B0EB5BF" w14:textId="77777777" w:rsidR="00CB1014" w:rsidRDefault="00CB1014" w:rsidP="00CB1014">
      <w:pPr>
        <w:ind w:firstLine="1020"/>
        <w:jc w:val="both"/>
        <w:rPr>
          <w:rFonts w:ascii="Times New Roman" w:eastAsia="Times New Roman" w:hAnsi="Times New Roman" w:cs="Times New Roman"/>
          <w:color w:val="auto"/>
          <w:sz w:val="21"/>
        </w:rPr>
      </w:pPr>
    </w:p>
    <w:p w14:paraId="13C96C4B" w14:textId="6583C44D" w:rsidR="001615C7" w:rsidRPr="0052788A" w:rsidRDefault="00C26ADA" w:rsidP="00CB1014">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w:t>
      </w:r>
      <w:r w:rsidRPr="0052788A">
        <w:rPr>
          <w:rFonts w:ascii="Times New Roman" w:eastAsia="Times New Roman" w:hAnsi="Times New Roman" w:cs="Times New Roman"/>
          <w:color w:val="auto"/>
          <w:sz w:val="21"/>
        </w:rPr>
        <w:lastRenderedPageBreak/>
        <w:t>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356C02C2" w:rsidR="001615C7" w:rsidRPr="0052788A" w:rsidRDefault="00C26ADA">
      <w:pPr>
        <w:ind w:firstLine="540"/>
        <w:jc w:val="both"/>
        <w:rPr>
          <w:rFonts w:ascii="Times New Roman" w:hAnsi="Times New Roman" w:cs="Times New Roman"/>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FF40C6" w:rsidRPr="00FF40C6">
        <w:rPr>
          <w:rFonts w:ascii="Times New Roman" w:eastAsia="Times New Roman" w:hAnsi="Times New Roman" w:cs="Times New Roman"/>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FF40C6" w:rsidRPr="00FF40C6">
        <w:rPr>
          <w:rFonts w:ascii="Times New Roman" w:eastAsia="Times New Roman" w:hAnsi="Times New Roman" w:cs="Times New Roman"/>
          <w:color w:val="auto"/>
          <w:sz w:val="28"/>
          <w:szCs w:val="28"/>
          <w:highlight w:val="yellow"/>
        </w:rPr>
        <w:t xml:space="preserve">ИИК </w:t>
      </w:r>
      <w:r w:rsidR="00CB1014" w:rsidRPr="005703CE">
        <w:rPr>
          <w:rFonts w:ascii="Times New Roman" w:eastAsia="Times New Roman" w:hAnsi="Times New Roman" w:cs="Times New Roman"/>
          <w:b/>
          <w:color w:val="auto"/>
          <w:sz w:val="28"/>
          <w:szCs w:val="28"/>
          <w:highlight w:val="yellow"/>
        </w:rPr>
        <w:t>KZ</w:t>
      </w:r>
      <w:r w:rsidR="00CB1014">
        <w:rPr>
          <w:rFonts w:ascii="Times New Roman" w:eastAsia="Times New Roman" w:hAnsi="Times New Roman" w:cs="Times New Roman"/>
          <w:b/>
          <w:color w:val="auto"/>
          <w:sz w:val="28"/>
          <w:szCs w:val="28"/>
          <w:highlight w:val="yellow"/>
        </w:rPr>
        <w:t>5596513</w:t>
      </w:r>
      <w:r w:rsidR="00CB1014" w:rsidRPr="005703CE">
        <w:rPr>
          <w:rFonts w:ascii="Times New Roman" w:eastAsia="Times New Roman" w:hAnsi="Times New Roman" w:cs="Times New Roman"/>
          <w:b/>
          <w:color w:val="auto"/>
          <w:sz w:val="28"/>
          <w:szCs w:val="28"/>
          <w:highlight w:val="yellow"/>
        </w:rPr>
        <w:t>F000</w:t>
      </w:r>
      <w:r w:rsidR="00CB1014">
        <w:rPr>
          <w:rFonts w:ascii="Times New Roman" w:eastAsia="Times New Roman" w:hAnsi="Times New Roman" w:cs="Times New Roman"/>
          <w:b/>
          <w:color w:val="auto"/>
          <w:sz w:val="28"/>
          <w:szCs w:val="28"/>
          <w:highlight w:val="yellow"/>
        </w:rPr>
        <w:t>8468541</w:t>
      </w:r>
      <w:r w:rsidR="00FF40C6" w:rsidRPr="00FF40C6">
        <w:rPr>
          <w:rFonts w:ascii="Times New Roman" w:eastAsia="Times New Roman" w:hAnsi="Times New Roman" w:cs="Times New Roman"/>
          <w:color w:val="auto"/>
          <w:sz w:val="21"/>
          <w:highlight w:val="yellow"/>
        </w:rPr>
        <w:t>, АО "</w:t>
      </w:r>
      <w:proofErr w:type="spellStart"/>
      <w:r w:rsidR="00FF40C6" w:rsidRPr="00FF40C6">
        <w:rPr>
          <w:rFonts w:ascii="Times New Roman" w:eastAsia="Times New Roman" w:hAnsi="Times New Roman" w:cs="Times New Roman"/>
          <w:color w:val="auto"/>
          <w:sz w:val="21"/>
          <w:highlight w:val="yellow"/>
        </w:rPr>
        <w:t>ForteBank</w:t>
      </w:r>
      <w:proofErr w:type="spellEnd"/>
      <w:r w:rsidR="00FF40C6" w:rsidRPr="00FF40C6">
        <w:rPr>
          <w:rFonts w:ascii="Times New Roman" w:eastAsia="Times New Roman" w:hAnsi="Times New Roman" w:cs="Times New Roman"/>
          <w:color w:val="auto"/>
          <w:sz w:val="21"/>
          <w:highlight w:val="yellow"/>
        </w:rPr>
        <w:t>"</w:t>
      </w:r>
      <w:r w:rsidR="00F31947" w:rsidRPr="00FF40C6">
        <w:rPr>
          <w:rFonts w:ascii="Times New Roman" w:eastAsia="Times New Roman" w:hAnsi="Times New Roman" w:cs="Times New Roman"/>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13.2 Обеспечение исполнения договора не вносится в случае, если сумма договора не превышает </w:t>
      </w:r>
      <w:proofErr w:type="spellStart"/>
      <w:r w:rsidRPr="0052788A">
        <w:rPr>
          <w:rFonts w:ascii="Times New Roman" w:eastAsia="Times New Roman" w:hAnsi="Times New Roman" w:cs="Times New Roman"/>
          <w:color w:val="auto"/>
          <w:sz w:val="21"/>
        </w:rPr>
        <w:t>двухтысячекратный</w:t>
      </w:r>
      <w:proofErr w:type="spellEnd"/>
      <w:r w:rsidRPr="0052788A">
        <w:rPr>
          <w:rFonts w:ascii="Times New Roman" w:eastAsia="Times New Roman" w:hAnsi="Times New Roman" w:cs="Times New Roman"/>
          <w:color w:val="auto"/>
          <w:sz w:val="21"/>
        </w:rPr>
        <w:t xml:space="preserve">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lastRenderedPageBreak/>
        <w:t>2) регистрационным удостоверением на лекарственное средство или медицинское изделие, выданным в соответствии с положениями </w:t>
      </w:r>
      <w:hyperlink r:id="rId7"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6" w:name="z164"/>
      <w:bookmarkEnd w:id="6"/>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7" w:name="z165"/>
      <w:bookmarkEnd w:id="7"/>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8" w:name="z166"/>
      <w:bookmarkEnd w:id="8"/>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9" w:name="z167"/>
      <w:bookmarkEnd w:id="9"/>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proofErr w:type="gramStart"/>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w:t>
      </w:r>
      <w:proofErr w:type="gramEnd"/>
      <w:r w:rsidRPr="0052788A">
        <w:rPr>
          <w:rFonts w:ascii="Times New Roman" w:eastAsia="Times New Roman" w:hAnsi="Times New Roman" w:cs="Times New Roman"/>
          <w:color w:val="auto"/>
          <w:sz w:val="21"/>
        </w:rPr>
        <w:t xml:space="preserve">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10" w:name="z169"/>
      <w:bookmarkEnd w:id="10"/>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1" w:name="z170"/>
      <w:bookmarkEnd w:id="11"/>
      <w:r w:rsidRPr="0052788A">
        <w:rPr>
          <w:rFonts w:ascii="Times New Roman" w:eastAsia="Times New Roman" w:hAnsi="Times New Roman" w:cs="Times New Roman"/>
          <w:color w:val="auto"/>
          <w:sz w:val="21"/>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2" w:name="z171"/>
      <w:bookmarkEnd w:id="12"/>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3" w:name="z174"/>
      <w:bookmarkEnd w:id="13"/>
      <w:r w:rsidRPr="0052788A">
        <w:rPr>
          <w:rFonts w:ascii="Times New Roman" w:eastAsia="Times New Roman" w:hAnsi="Times New Roman" w:cs="Times New Roman"/>
          <w:color w:val="auto"/>
          <w:sz w:val="21"/>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lastRenderedPageBreak/>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14C0A575" w:rsidR="001615C7" w:rsidRPr="00C7264B" w:rsidRDefault="00CB1014">
            <w:pPr>
              <w:pStyle w:val="a7"/>
              <w:spacing w:before="114" w:after="114"/>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Бахытжанов А.С</w:t>
            </w:r>
            <w:r w:rsidR="006E3C31" w:rsidRPr="00C7264B">
              <w:rPr>
                <w:rFonts w:ascii="Times New Roman" w:eastAsia="Times New Roman" w:hAnsi="Times New Roman" w:cs="Times New Roman"/>
                <w:b/>
                <w:color w:val="auto"/>
                <w:sz w:val="21"/>
              </w:rPr>
              <w:t>.</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1361D949" w:rsidR="001615C7" w:rsidRPr="00C7264B" w:rsidRDefault="00AC0213">
            <w:pPr>
              <w:pStyle w:val="a7"/>
              <w:spacing w:before="114" w:after="114"/>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Жанабаева А.Г</w:t>
            </w:r>
            <w:r w:rsidR="00CB1014" w:rsidRPr="00C7264B">
              <w:rPr>
                <w:rFonts w:ascii="Times New Roman" w:eastAsia="Times New Roman" w:hAnsi="Times New Roman" w:cs="Times New Roman"/>
                <w:b/>
                <w:color w:val="auto"/>
                <w:sz w:val="21"/>
              </w:rPr>
              <w:t>.</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7"/>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74A68E8B" w:rsidR="006E3C31" w:rsidRPr="0052788A" w:rsidRDefault="00CB1014" w:rsidP="006E3C31">
            <w:pPr>
              <w:pStyle w:val="a7"/>
              <w:spacing w:before="171" w:after="171"/>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Узакбаев Б.А.</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52788A" w:rsidRDefault="006E3C31">
      <w:pPr>
        <w:ind w:firstLine="540"/>
        <w:jc w:val="both"/>
        <w:rPr>
          <w:rFonts w:ascii="Times New Roman" w:eastAsia="Calibri" w:hAnsi="Times New Roman" w:cs="Times New Roman"/>
          <w:color w:val="auto"/>
        </w:rPr>
      </w:pPr>
      <w:r>
        <w:rPr>
          <w:rFonts w:ascii="Times New Roman" w:eastAsia="Calibri" w:hAnsi="Times New Roman" w:cs="Times New Roman"/>
          <w:color w:val="auto"/>
        </w:rPr>
        <w:t xml:space="preserve">Секретарь тендерной </w:t>
      </w:r>
      <w:r w:rsidR="005703CE">
        <w:rPr>
          <w:rFonts w:ascii="Times New Roman" w:eastAsia="Calibri" w:hAnsi="Times New Roman" w:cs="Times New Roman"/>
          <w:color w:val="auto"/>
        </w:rPr>
        <w:t xml:space="preserve">комиссии    </w:t>
      </w:r>
      <w:r>
        <w:rPr>
          <w:rFonts w:ascii="Times New Roman" w:eastAsia="Calibri" w:hAnsi="Times New Roman" w:cs="Times New Roman"/>
          <w:color w:val="auto"/>
        </w:rPr>
        <w:tab/>
      </w:r>
      <w:r>
        <w:rPr>
          <w:rFonts w:ascii="Times New Roman" w:eastAsia="Calibri" w:hAnsi="Times New Roman" w:cs="Times New Roman"/>
          <w:color w:val="auto"/>
        </w:rPr>
        <w:tab/>
      </w:r>
      <w:r>
        <w:rPr>
          <w:rFonts w:ascii="Times New Roman" w:eastAsia="Calibri" w:hAnsi="Times New Roman" w:cs="Times New Roman"/>
          <w:color w:val="auto"/>
        </w:rPr>
        <w:tab/>
      </w:r>
      <w:r w:rsidR="005703CE">
        <w:rPr>
          <w:rFonts w:ascii="Times New Roman" w:eastAsia="Calibri" w:hAnsi="Times New Roman" w:cs="Times New Roman"/>
          <w:color w:val="auto"/>
        </w:rPr>
        <w:t xml:space="preserve">                </w:t>
      </w:r>
      <w:r>
        <w:rPr>
          <w:rFonts w:ascii="Times New Roman" w:eastAsia="Calibri" w:hAnsi="Times New Roman" w:cs="Times New Roman"/>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268E" w14:textId="77777777" w:rsidR="00572672" w:rsidRDefault="00572672" w:rsidP="00C202CB">
      <w:r>
        <w:separator/>
      </w:r>
    </w:p>
  </w:endnote>
  <w:endnote w:type="continuationSeparator" w:id="0">
    <w:p w14:paraId="57B50AEF" w14:textId="77777777" w:rsidR="00572672" w:rsidRDefault="00572672"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ADCC" w14:textId="77777777" w:rsidR="00572672" w:rsidRDefault="00572672" w:rsidP="00C202CB">
      <w:r>
        <w:separator/>
      </w:r>
    </w:p>
  </w:footnote>
  <w:footnote w:type="continuationSeparator" w:id="0">
    <w:p w14:paraId="5B52F0DF" w14:textId="77777777" w:rsidR="00572672" w:rsidRDefault="00572672"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09973166">
    <w:abstractNumId w:val="1"/>
  </w:num>
  <w:num w:numId="2" w16cid:durableId="362168755">
    <w:abstractNumId w:val="2"/>
  </w:num>
  <w:num w:numId="3" w16cid:durableId="184170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5C7"/>
    <w:rsid w:val="00084DF1"/>
    <w:rsid w:val="000B24A6"/>
    <w:rsid w:val="000C4988"/>
    <w:rsid w:val="000D680C"/>
    <w:rsid w:val="000F7FA0"/>
    <w:rsid w:val="001615C7"/>
    <w:rsid w:val="001B65C2"/>
    <w:rsid w:val="00287100"/>
    <w:rsid w:val="002C1209"/>
    <w:rsid w:val="002E2F99"/>
    <w:rsid w:val="0037555E"/>
    <w:rsid w:val="00377F85"/>
    <w:rsid w:val="0039227E"/>
    <w:rsid w:val="003D5652"/>
    <w:rsid w:val="00480E25"/>
    <w:rsid w:val="004A3787"/>
    <w:rsid w:val="004E5D8E"/>
    <w:rsid w:val="0052788A"/>
    <w:rsid w:val="00535001"/>
    <w:rsid w:val="00562D73"/>
    <w:rsid w:val="005703CE"/>
    <w:rsid w:val="00572672"/>
    <w:rsid w:val="005A67BC"/>
    <w:rsid w:val="006510B9"/>
    <w:rsid w:val="006C15EF"/>
    <w:rsid w:val="006E3C31"/>
    <w:rsid w:val="006F671E"/>
    <w:rsid w:val="0074624D"/>
    <w:rsid w:val="0076505C"/>
    <w:rsid w:val="007B2528"/>
    <w:rsid w:val="007D53A5"/>
    <w:rsid w:val="00803028"/>
    <w:rsid w:val="00837BB1"/>
    <w:rsid w:val="00865F9E"/>
    <w:rsid w:val="00895849"/>
    <w:rsid w:val="008C0834"/>
    <w:rsid w:val="008E7225"/>
    <w:rsid w:val="009351F2"/>
    <w:rsid w:val="00937CB9"/>
    <w:rsid w:val="009C040E"/>
    <w:rsid w:val="00A530D8"/>
    <w:rsid w:val="00A86EF3"/>
    <w:rsid w:val="00AC0213"/>
    <w:rsid w:val="00AF4186"/>
    <w:rsid w:val="00B64773"/>
    <w:rsid w:val="00BB1A22"/>
    <w:rsid w:val="00BC1FD1"/>
    <w:rsid w:val="00BD53AD"/>
    <w:rsid w:val="00BD5CF7"/>
    <w:rsid w:val="00C03581"/>
    <w:rsid w:val="00C14A82"/>
    <w:rsid w:val="00C202CB"/>
    <w:rsid w:val="00C26ADA"/>
    <w:rsid w:val="00C350E7"/>
    <w:rsid w:val="00C7264B"/>
    <w:rsid w:val="00C7550D"/>
    <w:rsid w:val="00C839AB"/>
    <w:rsid w:val="00CB1014"/>
    <w:rsid w:val="00CB2C88"/>
    <w:rsid w:val="00CC5B11"/>
    <w:rsid w:val="00CE4759"/>
    <w:rsid w:val="00D32D47"/>
    <w:rsid w:val="00D377CB"/>
    <w:rsid w:val="00D46003"/>
    <w:rsid w:val="00D620FF"/>
    <w:rsid w:val="00D75322"/>
    <w:rsid w:val="00D90B62"/>
    <w:rsid w:val="00DA2F1C"/>
    <w:rsid w:val="00E11B1A"/>
    <w:rsid w:val="00E5171D"/>
    <w:rsid w:val="00E67B3E"/>
    <w:rsid w:val="00E841BC"/>
    <w:rsid w:val="00EA3DFB"/>
    <w:rsid w:val="00EA47D9"/>
    <w:rsid w:val="00EB6FBF"/>
    <w:rsid w:val="00F31947"/>
    <w:rsid w:val="00FE3954"/>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
    <w:name w:val="Заголовок 1 Знак"/>
    <w:basedOn w:val="a0"/>
    <w:uiPriority w:val="9"/>
    <w:qFormat/>
    <w:rsid w:val="00C119CC"/>
    <w:rPr>
      <w:rFonts w:ascii="Times New Roman" w:eastAsia="Times New Roman" w:hAnsi="Times New Roman" w:cs="Times New Roman"/>
      <w:b/>
      <w:bCs/>
      <w:color w:val="auto"/>
      <w:kern w:val="2"/>
      <w:sz w:val="48"/>
      <w:szCs w:val="48"/>
      <w:lang w:bidi="ar-SA"/>
    </w:rPr>
  </w:style>
  <w:style w:type="paragraph" w:customStyle="1" w:styleId="10">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rsid w:val="002932E9"/>
    <w:pPr>
      <w:spacing w:after="140" w:line="276" w:lineRule="auto"/>
    </w:pPr>
  </w:style>
  <w:style w:type="paragraph" w:styleId="a5">
    <w:name w:val="List"/>
    <w:basedOn w:val="a4"/>
    <w:rsid w:val="002932E9"/>
    <w:rPr>
      <w:rFonts w:cs="Mangal"/>
    </w:rPr>
  </w:style>
  <w:style w:type="paragraph" w:customStyle="1" w:styleId="12">
    <w:name w:val="Название объекта1"/>
    <w:basedOn w:val="a"/>
    <w:qFormat/>
    <w:rsid w:val="002932E9"/>
    <w:pPr>
      <w:suppressLineNumbers/>
      <w:spacing w:before="120" w:after="120"/>
    </w:pPr>
    <w:rPr>
      <w:rFonts w:cs="Mangal"/>
      <w:i/>
      <w:iCs/>
      <w:sz w:val="24"/>
    </w:rPr>
  </w:style>
  <w:style w:type="paragraph" w:styleId="a6">
    <w:name w:val="index heading"/>
    <w:basedOn w:val="a"/>
    <w:qFormat/>
    <w:rsid w:val="002932E9"/>
    <w:pPr>
      <w:suppressLineNumbers/>
    </w:pPr>
    <w:rPr>
      <w:rFonts w:cs="Mangal"/>
    </w:rPr>
  </w:style>
  <w:style w:type="paragraph" w:customStyle="1" w:styleId="a7">
    <w:name w:val="Содержимое таблицы"/>
    <w:basedOn w:val="a"/>
    <w:qFormat/>
    <w:rsid w:val="004E4F15"/>
    <w:pPr>
      <w:suppressLineNumbers/>
    </w:pPr>
  </w:style>
  <w:style w:type="paragraph" w:customStyle="1" w:styleId="a8">
    <w:name w:val="Заголовок таблицы"/>
    <w:basedOn w:val="a7"/>
    <w:qFormat/>
    <w:rsid w:val="004E4F15"/>
    <w:pPr>
      <w:jc w:val="center"/>
    </w:pPr>
    <w:rPr>
      <w:b/>
      <w:bCs/>
    </w:rPr>
  </w:style>
  <w:style w:type="paragraph" w:styleId="a9">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a">
    <w:name w:val="Hyperlink"/>
    <w:basedOn w:val="a0"/>
    <w:uiPriority w:val="99"/>
    <w:unhideWhenUsed/>
    <w:rsid w:val="00EB6FBF"/>
    <w:rPr>
      <w:color w:val="0000FF" w:themeColor="hyperlink"/>
      <w:u w:val="single"/>
    </w:rPr>
  </w:style>
  <w:style w:type="paragraph" w:styleId="ab">
    <w:name w:val="header"/>
    <w:basedOn w:val="a"/>
    <w:link w:val="ac"/>
    <w:uiPriority w:val="99"/>
    <w:semiHidden/>
    <w:unhideWhenUsed/>
    <w:rsid w:val="00C202CB"/>
    <w:pPr>
      <w:tabs>
        <w:tab w:val="center" w:pos="4677"/>
        <w:tab w:val="right" w:pos="9355"/>
      </w:tabs>
    </w:pPr>
  </w:style>
  <w:style w:type="character" w:customStyle="1" w:styleId="ac">
    <w:name w:val="Верхний колонтитул Знак"/>
    <w:basedOn w:val="a0"/>
    <w:link w:val="ab"/>
    <w:uiPriority w:val="99"/>
    <w:semiHidden/>
    <w:rsid w:val="00C202CB"/>
  </w:style>
  <w:style w:type="paragraph" w:styleId="ad">
    <w:name w:val="footer"/>
    <w:basedOn w:val="a"/>
    <w:link w:val="ae"/>
    <w:uiPriority w:val="99"/>
    <w:semiHidden/>
    <w:unhideWhenUsed/>
    <w:rsid w:val="00C202CB"/>
    <w:pPr>
      <w:tabs>
        <w:tab w:val="center" w:pos="4677"/>
        <w:tab w:val="right" w:pos="9355"/>
      </w:tabs>
    </w:pPr>
  </w:style>
  <w:style w:type="character" w:customStyle="1" w:styleId="ae">
    <w:name w:val="Нижний колонтитул Знак"/>
    <w:basedOn w:val="a0"/>
    <w:link w:val="ad"/>
    <w:uiPriority w:val="99"/>
    <w:semiHidden/>
    <w:rsid w:val="00C202CB"/>
  </w:style>
  <w:style w:type="paragraph" w:styleId="af">
    <w:name w:val="No Spacing"/>
    <w:uiPriority w:val="1"/>
    <w:qFormat/>
    <w:rsid w:val="00E11B1A"/>
    <w:pPr>
      <w:widowControl w:val="0"/>
    </w:pPr>
  </w:style>
  <w:style w:type="paragraph" w:customStyle="1" w:styleId="af0">
    <w:basedOn w:val="a"/>
    <w:next w:val="af1"/>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1">
    <w:name w:val="Normal (Web)"/>
    <w:basedOn w:val="a"/>
    <w:uiPriority w:val="99"/>
    <w:semiHidden/>
    <w:unhideWhenUsed/>
    <w:rsid w:val="008C083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K2000000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757</TotalTime>
  <Pages>1</Pages>
  <Words>6401</Words>
  <Characters>36490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100</cp:revision>
  <cp:lastPrinted>2023-03-01T04:59:00Z</cp:lastPrinted>
  <dcterms:created xsi:type="dcterms:W3CDTF">2021-06-14T04:50:00Z</dcterms:created>
  <dcterms:modified xsi:type="dcterms:W3CDTF">2023-03-01T05:00:00Z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